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747343917"/>
        <w:docPartObj>
          <w:docPartGallery w:val="Cover Pages"/>
          <w:docPartUnique/>
        </w:docPartObj>
      </w:sdtPr>
      <w:sdtEndPr/>
      <w:sdtContent>
        <w:p w:rsidR="00772A88" w:rsidRDefault="00772A88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72A88" w:rsidRDefault="00772A88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o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PRIrTBjJAAAyQQBAA4AAAAAAAAAAAAAAAAALgIAAGRycy9lMm9Eb2MueG1sUEsBAi0AFAAG&#10;AAgAAAAhAE/3lTLdAAAABgEAAA8AAAAAAAAAAAAAAAAAvSYAAGRycy9kb3ducmV2LnhtbFBLBQYA&#10;AAAABAAEAPMAAADHJwAAAAA=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72A88" w:rsidRDefault="00772A88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772A88" w:rsidRDefault="00772A8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1876425</wp:posOffset>
                    </wp:positionH>
                    <wp:positionV relativeFrom="page">
                      <wp:posOffset>7423762</wp:posOffset>
                    </wp:positionV>
                    <wp:extent cx="5010150" cy="365760"/>
                    <wp:effectExtent l="0" t="0" r="0" b="3175"/>
                    <wp:wrapNone/>
                    <wp:docPr id="32" name="Cuadro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1015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2A88" w:rsidRPr="00772A88" w:rsidRDefault="008A2DC0" w:rsidP="00772A88">
                                <w:pPr>
                                  <w:rPr>
                                    <w:rFonts w:eastAsiaTheme="minorHAnsi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or"/>
                                    <w:tag w:val=""/>
                                    <w:id w:val="-204158476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17DDB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772A88" w:rsidRPr="00772A88">
                                  <w:rPr>
                                    <w:rFonts w:eastAsiaTheme="minorHAnsi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772A88" w:rsidRPr="00772A88">
                                  <w:rPr>
                                    <w:rFonts w:eastAsiaTheme="minorHAnsi"/>
                                    <w:sz w:val="48"/>
                                    <w:szCs w:val="48"/>
                                  </w:rPr>
                                  <w:t>TECNICATURA SUPERIOR EN SEGURIDAD E HIGIENE DEL TRABAJO</w:t>
                                </w:r>
                              </w:p>
                              <w:p w:rsidR="00772A88" w:rsidRDefault="00772A88">
                                <w:pPr>
                                  <w:pStyle w:val="Sinespaciado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772A88" w:rsidRPr="00772A88" w:rsidRDefault="008A2DC0">
                                <w:pPr>
                                  <w:pStyle w:val="Sinespaciado"/>
                                  <w:rPr>
                                    <w:rFonts w:ascii="Aharoni" w:hAnsi="Aharoni" w:cs="Aharoni"/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Aharoni" w:hAnsi="Aharoni" w:cs="Aharoni"/>
                                      <w:cap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  <w:alias w:val="Compañí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72A88" w:rsidRPr="00772A88">
                                      <w:rPr>
                                        <w:rFonts w:ascii="Aharoni" w:hAnsi="Aharoni" w:cs="Aharoni"/>
                                        <w:caps/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  <w:t>fUNDAMENTO TEÓRICO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2" o:spid="_x0000_s1055" type="#_x0000_t202" style="position:absolute;margin-left:147.75pt;margin-top:584.55pt;width:394.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" filled="f" stroked="f" strokeweight=".5pt">
                    <v:textbox style="mso-fit-shape-to-text:t" inset="0,0,0,0">
                      <w:txbxContent>
                        <w:p w:rsidR="00772A88" w:rsidRPr="00772A88" w:rsidRDefault="008A2DC0" w:rsidP="00772A88">
                          <w:pPr>
                            <w:rPr>
                              <w:rFonts w:eastAsiaTheme="minorHAnsi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or"/>
                              <w:tag w:val=""/>
                              <w:id w:val="-20415847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617DDB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</w:sdtContent>
                          </w:sdt>
                          <w:r w:rsidR="00772A88" w:rsidRPr="00772A88">
                            <w:rPr>
                              <w:rFonts w:eastAsiaTheme="minorHAnsi"/>
                              <w:sz w:val="56"/>
                              <w:szCs w:val="56"/>
                            </w:rPr>
                            <w:t xml:space="preserve"> </w:t>
                          </w:r>
                          <w:r w:rsidR="00772A88" w:rsidRPr="00772A88">
                            <w:rPr>
                              <w:rFonts w:eastAsiaTheme="minorHAnsi"/>
                              <w:sz w:val="48"/>
                              <w:szCs w:val="48"/>
                            </w:rPr>
                            <w:t>TECNICATURA SUPERIOR EN SEGURIDAD E HIGIENE DEL TRABAJO</w:t>
                          </w:r>
                        </w:p>
                        <w:p w:rsidR="00772A88" w:rsidRDefault="00772A88">
                          <w:pPr>
                            <w:pStyle w:val="Sinespaciado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</w:p>
                        <w:p w:rsidR="00772A88" w:rsidRPr="00772A88" w:rsidRDefault="008A2DC0">
                          <w:pPr>
                            <w:pStyle w:val="Sinespaciado"/>
                            <w:rPr>
                              <w:rFonts w:ascii="Aharoni" w:hAnsi="Aharoni" w:cs="Aharoni"/>
                              <w:color w:val="595959" w:themeColor="text1" w:themeTint="A6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Aharoni" w:hAnsi="Aharoni" w:cs="Aharoni"/>
                                <w:caps/>
                                <w:color w:val="595959" w:themeColor="text1" w:themeTint="A6"/>
                                <w:sz w:val="36"/>
                                <w:szCs w:val="36"/>
                              </w:rPr>
                              <w:alias w:val="Compañí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72A88" w:rsidRPr="00772A88">
                                <w:rPr>
                                  <w:rFonts w:ascii="Aharoni" w:hAnsi="Aharoni" w:cs="Aharoni"/>
                                  <w:caps/>
                                  <w:color w:val="595959" w:themeColor="text1" w:themeTint="A6"/>
                                  <w:sz w:val="36"/>
                                  <w:szCs w:val="36"/>
                                </w:rPr>
                                <w:t>fUNDAMENTO TEÓRICO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1493520</wp:posOffset>
                    </wp:positionV>
                    <wp:extent cx="3657600" cy="1069848"/>
                    <wp:effectExtent l="0" t="0" r="7620" b="762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2A88" w:rsidRDefault="008A2DC0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eastAsia="Calibri" w:hAnsi="Calibri" w:cs="Times New Roman"/>
                                      <w:sz w:val="72"/>
                                      <w:szCs w:val="72"/>
                                      <w:u w:val="double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1F4E79">
                                                <w14:lumMod w14:val="50000"/>
                                              </w14:srgbClr>
                                            </w14:gs>
                                            <w14:gs w14:pos="50000">
                                              <w14:srgbClr w14:val="5B9BD5"/>
                                            </w14:gs>
                                            <w14:gs w14:pos="100000">
                                              <w14:srgbClr w14:val="9DC3E6">
                                                <w14:lumMod w14:val="60000"/>
                                                <w14:lumOff w14:val="4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72A88" w:rsidRPr="00772A88">
                                      <w:rPr>
                                        <w:rFonts w:ascii="Calibri" w:eastAsia="Calibri" w:hAnsi="Calibri" w:cs="Times New Roman"/>
                                        <w:sz w:val="72"/>
                                        <w:szCs w:val="72"/>
                                        <w:u w:val="double"/>
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rgbClr w14:val="1F4E79">
                                                  <w14:lumMod w14:val="50000"/>
                                                </w14:srgbClr>
                                              </w14:gs>
                                              <w14:gs w14:pos="50000">
                                                <w14:srgbClr w14:val="5B9BD5"/>
                                              </w14:gs>
                                              <w14:gs w14:pos="100000">
                                                <w14:srgbClr w14:val="9DC3E6">
                                                  <w14:lumMod w14:val="60000"/>
                                                  <w14:lumOff w14:val="40000"/>
                                                </w14:srgb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>CURSILLO INGRESO 2019</w:t>
                                    </w:r>
                                  </w:sdtContent>
                                </w:sdt>
                              </w:p>
                              <w:p w:rsidR="00772A88" w:rsidRDefault="008A2DC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72A8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" o:spid="_x0000_s1056" type="#_x0000_t202" style="position:absolute;margin-left:236.8pt;margin-top:117.6pt;width:4in;height:84.25pt;z-index:251660288;visibility:visible;mso-wrap-style:square;mso-width-percent:45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" filled="f" stroked="f" strokeweight=".5pt">
                    <v:textbox style="mso-fit-shape-to-text:t" inset="0,0,0,0">
                      <w:txbxContent>
                        <w:p w:rsidR="00772A88" w:rsidRDefault="008A2DC0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72"/>
                                <w:szCs w:val="72"/>
                                <w:u w:val="doub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F4E79">
                                          <w14:lumMod w14:val="50000"/>
                                        </w14:srgbClr>
                                      </w14:gs>
                                      <w14:gs w14:pos="50000">
                                        <w14:srgbClr w14:val="5B9BD5"/>
                                      </w14:gs>
                                      <w14:gs w14:pos="100000">
                                        <w14:srgbClr w14:val="9DC3E6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2A88" w:rsidRPr="00772A88">
                                <w:rPr>
                                  <w:rFonts w:ascii="Calibri" w:eastAsia="Calibri" w:hAnsi="Calibri" w:cs="Times New Roman"/>
                                  <w:sz w:val="72"/>
                                  <w:szCs w:val="72"/>
                                  <w:u w:val="double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1F4E79">
                                            <w14:lumMod w14:val="50000"/>
                                          </w14:srgbClr>
                                        </w14:gs>
                                        <w14:gs w14:pos="50000">
                                          <w14:srgbClr w14:val="5B9BD5"/>
                                        </w14:gs>
                                        <w14:gs w14:pos="100000">
                                          <w14:srgbClr w14:val="9DC3E6">
                                            <w14:lumMod w14:val="60000"/>
                                            <w14:lumOff w14:val="4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CURSILLO INGRESO 2019</w:t>
                              </w:r>
                            </w:sdtContent>
                          </w:sdt>
                        </w:p>
                        <w:p w:rsidR="00772A88" w:rsidRDefault="008A2DC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772A8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384436" w:rsidRPr="00825D69" w:rsidRDefault="00384436" w:rsidP="0038443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val="es-ES_tradnl" w:eastAsia="es-AR"/>
        </w:rPr>
      </w:pPr>
      <w:r w:rsidRPr="00825D69">
        <w:rPr>
          <w:rFonts w:eastAsia="Times New Roman" w:cs="Times New Roman"/>
          <w:b/>
          <w:sz w:val="24"/>
          <w:szCs w:val="24"/>
          <w:u w:val="single"/>
          <w:lang w:val="es-ES_tradnl" w:eastAsia="es-AR"/>
        </w:rPr>
        <w:lastRenderedPageBreak/>
        <w:t>Magnitudes físicas y medición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Entre las propiedades que caracterizan a los cuerpos hay algunas que se pueden medir (Ej.: longitud, masa, etc) las cuales reciben el nombre de magnitudes físicas.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Entre éstas existen las magnitudes fundamentales, que son independientes de las demás (Ej.: longitud) y las magnitudes derivadas, que se definen a partir de las fundamentales (Ej.: superficie).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La medición es una técnica, por medio de la cual asignamos un número a una propiedad física, como resultado de una comparación de dicha propiedad con otra similar tomada como patrón, la cual se adopta como unidad. En una medición intervienen: el observador, el instrumento, la cantidad de una magnitud y la cantidad de la misma magnitud, elegida como unidad, con la que se mide.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En toda medición existen errores que pueden deberse a muchos factores. No existen mediciones exactas, siempre hay en ellas un error experimental: los instrumentos pueden presentar diferentes fallas, el observador puede cometer errores y las condiciones ambientales pueden influir en los resultados.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b/>
          <w:sz w:val="24"/>
          <w:szCs w:val="24"/>
          <w:u w:val="single"/>
          <w:lang w:val="es-ES_tradnl" w:eastAsia="es-AR"/>
        </w:rPr>
        <w:t>Sistemas de unidades</w:t>
      </w:r>
    </w:p>
    <w:p w:rsidR="00384436" w:rsidRPr="00825D69" w:rsidRDefault="00384436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>A lo largo de la historia el hombre ha necesitado emplear diversos sistemas de unidades para el intercambio comercial. Algunos han desaparecido y otros persisten en nuestros días:</w:t>
      </w:r>
    </w:p>
    <w:p w:rsidR="00384436" w:rsidRPr="00825D69" w:rsidRDefault="00384436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</w:t>
      </w:r>
      <w:r w:rsidRPr="00825D69">
        <w:rPr>
          <w:sz w:val="24"/>
          <w:szCs w:val="24"/>
        </w:rPr>
        <w:sym w:font="Symbol" w:char="F0B7"/>
      </w:r>
      <w:r w:rsidRPr="00825D69">
        <w:rPr>
          <w:sz w:val="24"/>
          <w:szCs w:val="24"/>
        </w:rPr>
        <w:t>El sistema anglosajón de medidas, vigente en algunos países de habla inglés: millas, pies, libras, Grados Farenheit.</w:t>
      </w:r>
    </w:p>
    <w:p w:rsidR="00384436" w:rsidRPr="00825D69" w:rsidRDefault="00384436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</w:t>
      </w:r>
      <w:r w:rsidRPr="00825D69">
        <w:rPr>
          <w:sz w:val="24"/>
          <w:szCs w:val="24"/>
        </w:rPr>
        <w:sym w:font="Symbol" w:char="F0B7"/>
      </w:r>
      <w:r w:rsidRPr="00825D69">
        <w:rPr>
          <w:sz w:val="24"/>
          <w:szCs w:val="24"/>
        </w:rPr>
        <w:t>El sistema cegesimal (CGS): centímetro, gramo, segundo.</w:t>
      </w:r>
    </w:p>
    <w:p w:rsidR="00384436" w:rsidRPr="00825D69" w:rsidRDefault="00384436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</w:t>
      </w:r>
      <w:r w:rsidRPr="00825D69">
        <w:rPr>
          <w:sz w:val="24"/>
          <w:szCs w:val="24"/>
        </w:rPr>
        <w:sym w:font="Symbol" w:char="F0B7"/>
      </w:r>
      <w:r w:rsidRPr="00825D69">
        <w:rPr>
          <w:sz w:val="24"/>
          <w:szCs w:val="24"/>
        </w:rPr>
        <w:t>El sistema técnico: metro, kilogramo fuerza, segundo.</w:t>
      </w:r>
    </w:p>
    <w:p w:rsidR="00384436" w:rsidRPr="00825D69" w:rsidRDefault="00384436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</w:t>
      </w:r>
      <w:r w:rsidRPr="00825D69">
        <w:rPr>
          <w:sz w:val="24"/>
          <w:szCs w:val="24"/>
        </w:rPr>
        <w:sym w:font="Symbol" w:char="F0B7"/>
      </w:r>
      <w:r w:rsidRPr="00825D69">
        <w:rPr>
          <w:sz w:val="24"/>
          <w:szCs w:val="24"/>
        </w:rPr>
        <w:t>El sistema Giorgi o MKS: metro, kilogramo, segundo.</w:t>
      </w:r>
    </w:p>
    <w:p w:rsidR="00384436" w:rsidRPr="00825D69" w:rsidRDefault="00384436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</w:t>
      </w:r>
      <w:r w:rsidRPr="00825D69">
        <w:rPr>
          <w:sz w:val="24"/>
          <w:szCs w:val="24"/>
        </w:rPr>
        <w:sym w:font="Symbol" w:char="F0B7"/>
      </w:r>
      <w:r w:rsidRPr="00825D69">
        <w:rPr>
          <w:sz w:val="24"/>
          <w:szCs w:val="24"/>
        </w:rPr>
        <w:t>El sistema métrico decimal, muy extendido en ciencia, industria y comercio, y que constituyó la base para la elaboración del Sistema Internacional.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Un sistema de unidades es el conjunto de unidades que se deducen a partir de un pequeño número de las mismas.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</w:p>
    <w:p w:rsidR="00384436" w:rsidRPr="00825D69" w:rsidRDefault="00384436" w:rsidP="00384436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u w:val="single"/>
          <w:lang w:val="es-ES_tradnl" w:eastAsia="es-AR"/>
        </w:rPr>
        <w:t>Sistema internacional de unidades (SI)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La existencia de unidades diferentes dificulta la comunicación entre las personas y complica el intercambio comercial. Por esto, después de un largo proceso de homogeneización que ha abarcado varios siglos, en 1.960, la Conferencia General de pesas y Medidas llegó a establecer un sistema que se espera sea utilizado por todos los países del mundo y que fue llamado SI.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lastRenderedPageBreak/>
        <w:t>Hay tres clases de unidades SI:</w:t>
      </w:r>
    </w:p>
    <w:p w:rsidR="00384436" w:rsidRPr="00825D69" w:rsidRDefault="00384436" w:rsidP="00384436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De base: por convención se consideran dimensionalmente independientes.</w:t>
      </w:r>
    </w:p>
    <w:p w:rsidR="00384436" w:rsidRPr="00825D69" w:rsidRDefault="00384436" w:rsidP="00384436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Derivadas: resultan de productos o cocientes de las unidades base.</w:t>
      </w:r>
    </w:p>
    <w:p w:rsidR="00384436" w:rsidRPr="00825D69" w:rsidRDefault="00384436" w:rsidP="00384436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Suplementarias: son derivadas adimensionales, con cuyo empleo se generan otras unidades derivadas.</w:t>
      </w:r>
    </w:p>
    <w:p w:rsidR="00384436" w:rsidRPr="00825D69" w:rsidRDefault="00384436" w:rsidP="00384436">
      <w:pPr>
        <w:tabs>
          <w:tab w:val="left" w:pos="18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s-ES_tradnl" w:eastAsia="es-AR"/>
        </w:rPr>
      </w:pP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Se forman los múltiplos y submúltiplos mediante el empleo de prefijos que indican el orden decimal de los múltiplos de valores de la unidad.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312"/>
        <w:gridCol w:w="2312"/>
      </w:tblGrid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Potencia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Prefijo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Abreviatura</w:t>
            </w:r>
          </w:p>
        </w:tc>
      </w:tr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-24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docto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y</w:t>
            </w:r>
          </w:p>
        </w:tc>
      </w:tr>
      <w:tr w:rsidR="00384436" w:rsidRPr="00825D69" w:rsidTr="00947FD2">
        <w:trPr>
          <w:trHeight w:val="27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-21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zepto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z</w:t>
            </w:r>
          </w:p>
        </w:tc>
      </w:tr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-18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ato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a</w:t>
            </w:r>
          </w:p>
        </w:tc>
      </w:tr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-15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femto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f</w:t>
            </w:r>
          </w:p>
        </w:tc>
      </w:tr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-12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pico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p</w:t>
            </w:r>
          </w:p>
        </w:tc>
      </w:tr>
      <w:tr w:rsidR="00384436" w:rsidRPr="00825D69" w:rsidTr="00947FD2">
        <w:trPr>
          <w:trHeight w:val="27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-9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nano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n</w:t>
            </w:r>
          </w:p>
        </w:tc>
      </w:tr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-6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micro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μ</w:t>
            </w:r>
          </w:p>
        </w:tc>
      </w:tr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-3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mili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m</w:t>
            </w:r>
          </w:p>
        </w:tc>
      </w:tr>
      <w:tr w:rsidR="00384436" w:rsidRPr="00825D69" w:rsidTr="00947FD2">
        <w:trPr>
          <w:trHeight w:val="27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-2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centi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c</w:t>
            </w:r>
          </w:p>
        </w:tc>
      </w:tr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-1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deci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d</w:t>
            </w:r>
          </w:p>
        </w:tc>
      </w:tr>
      <w:tr w:rsidR="00384436" w:rsidRPr="00825D69" w:rsidTr="00947FD2">
        <w:trPr>
          <w:trHeight w:val="27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deca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da</w:t>
            </w:r>
          </w:p>
        </w:tc>
      </w:tr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3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kilo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k</w:t>
            </w:r>
          </w:p>
        </w:tc>
      </w:tr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6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mega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M</w:t>
            </w:r>
          </w:p>
        </w:tc>
      </w:tr>
      <w:tr w:rsidR="00384436" w:rsidRPr="00825D69" w:rsidTr="00947FD2">
        <w:trPr>
          <w:trHeight w:val="27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9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giga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G</w:t>
            </w:r>
          </w:p>
        </w:tc>
      </w:tr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12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tera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T</w:t>
            </w:r>
          </w:p>
        </w:tc>
      </w:tr>
      <w:tr w:rsidR="00384436" w:rsidRPr="00825D69" w:rsidTr="00947FD2">
        <w:trPr>
          <w:trHeight w:val="25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15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peta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P</w:t>
            </w:r>
          </w:p>
        </w:tc>
      </w:tr>
      <w:tr w:rsidR="00384436" w:rsidRPr="00825D69" w:rsidTr="00947FD2">
        <w:trPr>
          <w:trHeight w:val="27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18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exa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E</w:t>
            </w:r>
          </w:p>
        </w:tc>
      </w:tr>
      <w:tr w:rsidR="00384436" w:rsidRPr="00825D69" w:rsidTr="00947FD2">
        <w:trPr>
          <w:trHeight w:val="27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21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zeta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Z</w:t>
            </w:r>
          </w:p>
        </w:tc>
      </w:tr>
      <w:tr w:rsidR="00384436" w:rsidRPr="00825D69" w:rsidTr="00947FD2">
        <w:trPr>
          <w:trHeight w:val="274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10</w:t>
            </w:r>
            <w:r w:rsidRPr="00825D69">
              <w:rPr>
                <w:rFonts w:eastAsia="Times New Roman" w:cs="Times New Roman"/>
                <w:sz w:val="24"/>
                <w:szCs w:val="24"/>
                <w:vertAlign w:val="superscript"/>
                <w:lang w:val="es-ES_tradnl" w:eastAsia="es-AR"/>
              </w:rPr>
              <w:t>24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yota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84436" w:rsidRPr="00825D69" w:rsidRDefault="00384436" w:rsidP="003844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_tradnl" w:eastAsia="es-AR"/>
              </w:rPr>
            </w:pPr>
            <w:r w:rsidRPr="00825D69">
              <w:rPr>
                <w:rFonts w:eastAsia="Times New Roman" w:cs="Times New Roman"/>
                <w:sz w:val="24"/>
                <w:szCs w:val="24"/>
                <w:lang w:val="es-ES_tradnl" w:eastAsia="es-AR"/>
              </w:rPr>
              <w:t>Y</w:t>
            </w:r>
          </w:p>
        </w:tc>
      </w:tr>
    </w:tbl>
    <w:p w:rsidR="00384436" w:rsidRPr="00825D69" w:rsidRDefault="00384436" w:rsidP="0038443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_tradnl" w:eastAsia="es-AR"/>
        </w:rPr>
      </w:pPr>
    </w:p>
    <w:p w:rsidR="00384436" w:rsidRPr="00825D69" w:rsidRDefault="00384436" w:rsidP="00384436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u w:val="single"/>
          <w:lang w:val="es-ES_tradnl" w:eastAsia="es-AR"/>
        </w:rPr>
        <w:t>Sistema métrico legal argentino (SIMELA)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Es el sistema de unidades de medidas adoptado por nuestro país por la Ley Nº 19.511 del año 1.972. Está constituido con el SI y con algunas unidades pertenecientes a otros sistemas, de aplicación en campos limitados.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</w:p>
    <w:p w:rsidR="00384436" w:rsidRPr="00825D69" w:rsidRDefault="00384436" w:rsidP="0038443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val="es-ES_tradnl" w:eastAsia="es-AR"/>
        </w:rPr>
      </w:pPr>
      <w:r w:rsidRPr="00825D69">
        <w:rPr>
          <w:rFonts w:eastAsia="Times New Roman" w:cs="Times New Roman"/>
          <w:b/>
          <w:sz w:val="24"/>
          <w:szCs w:val="24"/>
          <w:u w:val="single"/>
          <w:lang w:val="es-ES_tradnl" w:eastAsia="es-AR"/>
        </w:rPr>
        <w:t>Conversión de unidades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Debido a que las unidades diferentes en el mismo sistema o en sistemas diferentes pueden expresar la misma magnitud, algunas veces es necesario convertir las unidades de una magnitud a otra unidad.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  <w:r w:rsidRPr="00825D69">
        <w:rPr>
          <w:rFonts w:eastAsia="Times New Roman" w:cs="Times New Roman"/>
          <w:sz w:val="24"/>
          <w:szCs w:val="24"/>
          <w:lang w:val="es-ES_tradnl" w:eastAsia="es-AR"/>
        </w:rPr>
        <w:t>Para la conversión de unidades se utiliza un factor de conversión, el que permite expresar una cantidad en términos de otras unidades sin cambiar su magnitud.</w:t>
      </w:r>
    </w:p>
    <w:p w:rsidR="00384436" w:rsidRPr="00825D69" w:rsidRDefault="00384436" w:rsidP="00384436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val="es-ES_tradnl" w:eastAsia="es-AR"/>
        </w:rPr>
      </w:pPr>
    </w:p>
    <w:p w:rsidR="00C02ACF" w:rsidRPr="00825D69" w:rsidRDefault="00C02ACF" w:rsidP="00384436">
      <w:pPr>
        <w:rPr>
          <w:sz w:val="24"/>
          <w:szCs w:val="24"/>
        </w:rPr>
      </w:pPr>
    </w:p>
    <w:p w:rsidR="008C469D" w:rsidRPr="00825D69" w:rsidRDefault="008C469D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lastRenderedPageBreak/>
        <w:t xml:space="preserve">A modo de ejemplo: </w:t>
      </w:r>
    </w:p>
    <w:p w:rsidR="008C469D" w:rsidRPr="00825D69" w:rsidRDefault="008C469D" w:rsidP="00384436">
      <w:pPr>
        <w:rPr>
          <w:sz w:val="24"/>
          <w:szCs w:val="24"/>
        </w:rPr>
      </w:pPr>
      <w:r w:rsidRPr="00825D69">
        <w:rPr>
          <w:noProof/>
          <w:sz w:val="24"/>
          <w:szCs w:val="24"/>
        </w:rPr>
        <w:drawing>
          <wp:inline distT="0" distB="0" distL="0" distR="0" wp14:anchorId="11F0DA6D" wp14:editId="1A72118C">
            <wp:extent cx="5611495" cy="2790825"/>
            <wp:effectExtent l="0" t="0" r="8255" b="9525"/>
            <wp:docPr id="11" name="Imagen 11" descr="Resultado de imagen para cambio de unidades de gr/cm3 a Kg /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mbio de unidades de gr/cm3 a Kg /m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19" cy="279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9D" w:rsidRPr="00825D69" w:rsidRDefault="008C469D" w:rsidP="00384436">
      <w:pPr>
        <w:rPr>
          <w:sz w:val="24"/>
          <w:szCs w:val="24"/>
        </w:rPr>
      </w:pPr>
    </w:p>
    <w:p w:rsidR="008C469D" w:rsidRPr="00825D69" w:rsidRDefault="00F172F1" w:rsidP="00384436">
      <w:pPr>
        <w:rPr>
          <w:sz w:val="24"/>
          <w:szCs w:val="24"/>
        </w:rPr>
      </w:pPr>
      <w:r w:rsidRPr="00825D69">
        <w:rPr>
          <w:noProof/>
          <w:sz w:val="24"/>
          <w:szCs w:val="24"/>
        </w:rPr>
        <w:drawing>
          <wp:inline distT="0" distB="0" distL="0" distR="0" wp14:anchorId="15829837" wp14:editId="1F6956E2">
            <wp:extent cx="5612130" cy="3156823"/>
            <wp:effectExtent l="0" t="0" r="7620" b="5715"/>
            <wp:docPr id="33" name="Imagen 33" descr="Resultado de imagen para cambio de unidades de cm2  am2 notacion cienti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ambio de unidades de cm2  am2 notacion cientif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42" w:rsidRPr="00825D69" w:rsidRDefault="00A03242" w:rsidP="00384436">
      <w:pPr>
        <w:rPr>
          <w:sz w:val="24"/>
          <w:szCs w:val="24"/>
          <w:u w:val="double"/>
        </w:rPr>
      </w:pPr>
      <w:r w:rsidRPr="00825D69">
        <w:rPr>
          <w:sz w:val="24"/>
          <w:szCs w:val="24"/>
          <w:u w:val="double"/>
        </w:rPr>
        <w:t xml:space="preserve">SITUACIONES PROBLEMÁTICAS </w:t>
      </w:r>
    </w:p>
    <w:p w:rsidR="00A03242" w:rsidRPr="00825D69" w:rsidRDefault="00A03242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Sustituir los puntos suspensivos por el número o unidad que corresponda: </w:t>
      </w:r>
    </w:p>
    <w:p w:rsidR="00A03242" w:rsidRPr="00825D69" w:rsidRDefault="00A03242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a) 7,5 m = 750 … = 0,75 … </w:t>
      </w:r>
    </w:p>
    <w:p w:rsidR="00A03242" w:rsidRPr="00825D69" w:rsidRDefault="00A03242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b) 0,9 Km = … dm = … dam </w:t>
      </w:r>
    </w:p>
    <w:p w:rsidR="00A03242" w:rsidRPr="00825D69" w:rsidRDefault="00A03242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lastRenderedPageBreak/>
        <w:t xml:space="preserve">c) 8,34 hl = 8340 … = 0,834 … </w:t>
      </w:r>
    </w:p>
    <w:p w:rsidR="00A03242" w:rsidRPr="00825D69" w:rsidRDefault="00A03242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d) 743,2 dag= … q = 7,432 … </w:t>
      </w:r>
    </w:p>
    <w:p w:rsidR="00A03242" w:rsidRPr="00825D69" w:rsidRDefault="00A03242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Expresar en m2 las siguientes medidas de superficie:</w:t>
      </w:r>
    </w:p>
    <w:p w:rsidR="00A03242" w:rsidRPr="00825D69" w:rsidRDefault="00A03242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a) 2 dam2 </w:t>
      </w:r>
      <w:r w:rsidRPr="00825D69">
        <w:rPr>
          <w:sz w:val="24"/>
          <w:szCs w:val="24"/>
        </w:rPr>
        <w:tab/>
        <w:t xml:space="preserve">b) 35 cm2 </w:t>
      </w:r>
      <w:r w:rsidRPr="00825D69">
        <w:rPr>
          <w:sz w:val="24"/>
          <w:szCs w:val="24"/>
        </w:rPr>
        <w:tab/>
        <w:t xml:space="preserve">c) 4,8 hm2 </w:t>
      </w:r>
    </w:p>
    <w:p w:rsidR="00A03242" w:rsidRPr="00825D69" w:rsidRDefault="00A03242" w:rsidP="00384436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Expresar en litros las siguientes cantidades: </w:t>
      </w:r>
    </w:p>
    <w:p w:rsidR="00A03242" w:rsidRPr="00825D69" w:rsidRDefault="00A03242" w:rsidP="00A0324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825D69">
        <w:rPr>
          <w:sz w:val="24"/>
          <w:szCs w:val="24"/>
        </w:rPr>
        <w:t>65 cm3</w:t>
      </w:r>
      <w:r w:rsidRPr="00825D69">
        <w:rPr>
          <w:sz w:val="24"/>
          <w:szCs w:val="24"/>
        </w:rPr>
        <w:tab/>
        <w:t xml:space="preserve"> b) 0,0042 hl </w:t>
      </w:r>
    </w:p>
    <w:p w:rsidR="00A03242" w:rsidRPr="00825D69" w:rsidRDefault="00A03242" w:rsidP="00A03242">
      <w:pPr>
        <w:rPr>
          <w:sz w:val="24"/>
          <w:szCs w:val="24"/>
        </w:rPr>
      </w:pPr>
      <w:r w:rsidRPr="00825D69">
        <w:rPr>
          <w:sz w:val="24"/>
          <w:szCs w:val="24"/>
        </w:rPr>
        <w:t>Escribir en centilitros las siguientes cantidades</w:t>
      </w:r>
    </w:p>
    <w:p w:rsidR="00A03242" w:rsidRPr="00825D69" w:rsidRDefault="00A03242" w:rsidP="00A0324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825D69">
        <w:rPr>
          <w:sz w:val="24"/>
          <w:szCs w:val="24"/>
        </w:rPr>
        <w:t xml:space="preserve">4 ml b) 0,75 dal c) 7 Kl d) 1,9 l </w:t>
      </w:r>
    </w:p>
    <w:p w:rsidR="00A03242" w:rsidRPr="00825D69" w:rsidRDefault="00A03242" w:rsidP="00A03242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Indicar qué cantidades son mayores que 1 gramo:</w:t>
      </w:r>
    </w:p>
    <w:p w:rsidR="00A03242" w:rsidRPr="00825D69" w:rsidRDefault="00A03242" w:rsidP="00A03242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a) 53 cg</w:t>
      </w:r>
      <w:r w:rsidRPr="00825D69">
        <w:rPr>
          <w:sz w:val="24"/>
          <w:szCs w:val="24"/>
        </w:rPr>
        <w:tab/>
      </w:r>
      <w:r w:rsidRPr="00825D69">
        <w:rPr>
          <w:sz w:val="24"/>
          <w:szCs w:val="24"/>
        </w:rPr>
        <w:tab/>
        <w:t xml:space="preserve"> b) 0,7 dag </w:t>
      </w:r>
      <w:r w:rsidRPr="00825D69">
        <w:rPr>
          <w:sz w:val="24"/>
          <w:szCs w:val="24"/>
        </w:rPr>
        <w:tab/>
        <w:t xml:space="preserve">c) 0,003 Kg </w:t>
      </w:r>
      <w:r w:rsidRPr="00825D69">
        <w:rPr>
          <w:sz w:val="24"/>
          <w:szCs w:val="24"/>
        </w:rPr>
        <w:tab/>
        <w:t xml:space="preserve">d) 7554 mg </w:t>
      </w:r>
    </w:p>
    <w:p w:rsidR="00A03242" w:rsidRPr="00825D69" w:rsidRDefault="00A03242" w:rsidP="00A03242">
      <w:pPr>
        <w:rPr>
          <w:sz w:val="24"/>
          <w:szCs w:val="24"/>
        </w:rPr>
      </w:pPr>
    </w:p>
    <w:p w:rsidR="00985E21" w:rsidRPr="00985E21" w:rsidRDefault="00985E21" w:rsidP="00985E21">
      <w:pPr>
        <w:spacing w:after="120" w:line="240" w:lineRule="auto"/>
        <w:outlineLvl w:val="0"/>
        <w:rPr>
          <w:rFonts w:eastAsia="Times New Roman" w:cs="Helvetica"/>
          <w:b/>
          <w:bCs/>
          <w:color w:val="281F18"/>
          <w:kern w:val="36"/>
          <w:sz w:val="24"/>
          <w:szCs w:val="24"/>
          <w:lang w:eastAsia="es-AR"/>
        </w:rPr>
      </w:pPr>
      <w:r w:rsidRPr="00985E21">
        <w:rPr>
          <w:rFonts w:eastAsia="Times New Roman" w:cs="Helvetica"/>
          <w:b/>
          <w:bCs/>
          <w:color w:val="281F18"/>
          <w:kern w:val="36"/>
          <w:sz w:val="24"/>
          <w:szCs w:val="24"/>
          <w:lang w:eastAsia="es-AR"/>
        </w:rPr>
        <w:t>SISTEMA DE NUMERACIÓN DECIMAL</w:t>
      </w:r>
    </w:p>
    <w:p w:rsidR="00985E21" w:rsidRPr="00985E21" w:rsidRDefault="00985E21" w:rsidP="00985E21">
      <w:pPr>
        <w:numPr>
          <w:ilvl w:val="0"/>
          <w:numId w:val="4"/>
        </w:numPr>
        <w:shd w:val="clear" w:color="auto" w:fill="EEEEEE"/>
        <w:spacing w:after="120" w:line="240" w:lineRule="auto"/>
        <w:outlineLvl w:val="1"/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</w:pPr>
      <w:r w:rsidRPr="00985E21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1.1. El origen de los números naturales.</w:t>
      </w:r>
    </w:p>
    <w:p w:rsidR="00985E21" w:rsidRPr="00985E21" w:rsidRDefault="00985E21" w:rsidP="00985E21">
      <w:pPr>
        <w:shd w:val="clear" w:color="auto" w:fill="EEEEEE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985E21">
        <w:rPr>
          <w:rFonts w:eastAsia="Times New Roman" w:cs="Helvetica"/>
          <w:color w:val="281F18"/>
          <w:sz w:val="24"/>
          <w:szCs w:val="24"/>
          <w:lang w:eastAsia="es-AR"/>
        </w:rPr>
        <w:t>Los números naturales surgen por la necesidad de contar. Al conjunto de los números naturales se representa por la letra N:</w:t>
      </w:r>
    </w:p>
    <w:p w:rsidR="00985E21" w:rsidRPr="00985E21" w:rsidRDefault="00985E21" w:rsidP="00985E21">
      <w:pPr>
        <w:shd w:val="clear" w:color="auto" w:fill="EEEEEE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985E21">
        <w:rPr>
          <w:rFonts w:eastAsia="Times New Roman" w:cs="Helvetica"/>
          <w:color w:val="281F18"/>
          <w:sz w:val="24"/>
          <w:szCs w:val="24"/>
          <w:lang w:eastAsia="es-AR"/>
        </w:rPr>
        <w:t>N={ 0, 1, 2, 3, 4, 5, 6, 7, 8, 9, ...}</w:t>
      </w:r>
    </w:p>
    <w:p w:rsidR="00985E21" w:rsidRPr="00985E21" w:rsidRDefault="00985E21" w:rsidP="00985E21">
      <w:pPr>
        <w:numPr>
          <w:ilvl w:val="0"/>
          <w:numId w:val="4"/>
        </w:numPr>
        <w:spacing w:after="120" w:line="240" w:lineRule="auto"/>
        <w:outlineLvl w:val="1"/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</w:pPr>
      <w:r w:rsidRPr="00985E21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1.2. El sistema de numeración decimal</w:t>
      </w:r>
    </w:p>
    <w:p w:rsidR="00985E21" w:rsidRPr="00985E21" w:rsidRDefault="00985E21" w:rsidP="00985E21">
      <w:pPr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985E21">
        <w:rPr>
          <w:rFonts w:eastAsia="Times New Roman" w:cs="Helvetica"/>
          <w:color w:val="281F18"/>
          <w:sz w:val="24"/>
          <w:szCs w:val="24"/>
          <w:lang w:eastAsia="es-AR"/>
        </w:rPr>
        <w:t>El sistema de numeración decimal permite escribir cualquier número con diez símbolos:</w:t>
      </w:r>
    </w:p>
    <w:p w:rsidR="00985E21" w:rsidRPr="00985E21" w:rsidRDefault="00985E21" w:rsidP="00985E21">
      <w:pPr>
        <w:spacing w:after="240" w:line="240" w:lineRule="auto"/>
        <w:jc w:val="center"/>
        <w:rPr>
          <w:rFonts w:eastAsia="Times New Roman" w:cs="Helvetica"/>
          <w:color w:val="281F18"/>
          <w:sz w:val="24"/>
          <w:szCs w:val="24"/>
          <w:lang w:eastAsia="es-AR"/>
        </w:rPr>
      </w:pPr>
      <w:r w:rsidRPr="00985E21">
        <w:rPr>
          <w:rFonts w:eastAsia="Times New Roman" w:cs="Helvetica"/>
          <w:color w:val="281F18"/>
          <w:sz w:val="24"/>
          <w:szCs w:val="24"/>
          <w:lang w:eastAsia="es-AR"/>
        </w:rPr>
        <w:t>0, 1, 2, 3, 4, 5, 6, 7, 8 y 9</w:t>
      </w:r>
    </w:p>
    <w:p w:rsidR="00985E21" w:rsidRPr="00985E21" w:rsidRDefault="00985E21" w:rsidP="00985E21">
      <w:pPr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985E21">
        <w:rPr>
          <w:rFonts w:eastAsia="Times New Roman" w:cs="Helvetica"/>
          <w:color w:val="281F18"/>
          <w:sz w:val="24"/>
          <w:szCs w:val="24"/>
          <w:lang w:eastAsia="es-AR"/>
        </w:rPr>
        <w:t>Estos diez símbolos se llaman cifras o dígitos.</w:t>
      </w:r>
    </w:p>
    <w:p w:rsidR="00985E21" w:rsidRPr="00985E21" w:rsidRDefault="00985E21" w:rsidP="00985E21">
      <w:pPr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985E21">
        <w:rPr>
          <w:rFonts w:eastAsia="Times New Roman" w:cs="Helvetica"/>
          <w:color w:val="281F18"/>
          <w:sz w:val="24"/>
          <w:szCs w:val="24"/>
          <w:lang w:eastAsia="es-AR"/>
        </w:rPr>
        <w:t>En un número, el valor de cada cifra depende de la posición que ocupa: unidades, decenas, centenas, unidades de mil o de millar, decenas de millar...</w:t>
      </w:r>
    </w:p>
    <w:p w:rsidR="00C115D4" w:rsidRPr="00C115D4" w:rsidRDefault="00C115D4" w:rsidP="00C115D4">
      <w:pPr>
        <w:shd w:val="clear" w:color="auto" w:fill="EEEEEE"/>
        <w:spacing w:after="120" w:line="240" w:lineRule="auto"/>
        <w:outlineLvl w:val="1"/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Representación gráfica.</w:t>
      </w:r>
    </w:p>
    <w:p w:rsidR="00C115D4" w:rsidRPr="00C115D4" w:rsidRDefault="00C115D4" w:rsidP="00C115D4">
      <w:pPr>
        <w:shd w:val="clear" w:color="auto" w:fill="EEEEEE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Los números naturales se representan en una recta, del siguiente modo:</w:t>
      </w:r>
    </w:p>
    <w:p w:rsidR="00C115D4" w:rsidRPr="00C115D4" w:rsidRDefault="00C115D4" w:rsidP="00C115D4">
      <w:pPr>
        <w:shd w:val="clear" w:color="auto" w:fill="EEEEEE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lastRenderedPageBreak/>
        <w:t> </w:t>
      </w:r>
      <w:r w:rsidRPr="00C115D4">
        <w:rPr>
          <w:rFonts w:eastAsia="Times New Roman" w:cs="Helvetica"/>
          <w:noProof/>
          <w:color w:val="281F18"/>
          <w:sz w:val="24"/>
          <w:szCs w:val="24"/>
          <w:lang w:eastAsia="es-AR"/>
        </w:rPr>
        <w:drawing>
          <wp:inline distT="0" distB="0" distL="0" distR="0" wp14:anchorId="3137632C" wp14:editId="2455F8ED">
            <wp:extent cx="4867275" cy="828675"/>
            <wp:effectExtent l="0" t="0" r="9525" b="9525"/>
            <wp:docPr id="34" name="Imagen 34" descr="recta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ta natur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D4" w:rsidRPr="00C115D4" w:rsidRDefault="00C115D4" w:rsidP="00C115D4">
      <w:pPr>
        <w:shd w:val="clear" w:color="auto" w:fill="EEEEEE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a) Se señala un punto en la recta con el nombre 0. A la derecha marcamos otro punto con el nombre 1. Este segmento es la unidad.</w:t>
      </w:r>
    </w:p>
    <w:p w:rsidR="00C115D4" w:rsidRPr="00C115D4" w:rsidRDefault="00C115D4" w:rsidP="00C115D4">
      <w:pPr>
        <w:shd w:val="clear" w:color="auto" w:fill="EEEEEE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b) Utilizando este segmento vamos marcando puntos a la derecha del 1 con los nombres 2, 3, 4, etc.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 xml:space="preserve"> Suma de números naturales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Los números que se suman se llaman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sumandos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. Un paréntesis indica la suma que se realiza primero. 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br/>
        <w:t>La suma de números naturales tiene las siguientes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propiedades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:</w:t>
      </w:r>
    </w:p>
    <w:p w:rsidR="00C115D4" w:rsidRPr="00C115D4" w:rsidRDefault="00C115D4" w:rsidP="00C115D4">
      <w:pPr>
        <w:numPr>
          <w:ilvl w:val="2"/>
          <w:numId w:val="5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080" w:right="840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Conmutativa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: El orden de los sumandos no altera la suma.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br/>
        <w:t>                              a+b=b+a</w:t>
      </w:r>
    </w:p>
    <w:p w:rsidR="00C115D4" w:rsidRPr="00825D69" w:rsidRDefault="00C115D4" w:rsidP="00C115D4">
      <w:pPr>
        <w:numPr>
          <w:ilvl w:val="2"/>
          <w:numId w:val="5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080" w:right="840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Asociativa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: Se pueden asociar de cualquier modo los sumandos sin alterar la suma.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br/>
        <w:t>          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a+b+c=(a+b)+c=a+(b+c)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.</w:t>
      </w:r>
    </w:p>
    <w:p w:rsidR="00C115D4" w:rsidRPr="00825D69" w:rsidRDefault="00C115D4" w:rsidP="00C115D4">
      <w:pPr>
        <w:numPr>
          <w:ilvl w:val="2"/>
          <w:numId w:val="5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080" w:right="840"/>
        <w:rPr>
          <w:rFonts w:eastAsia="Times New Roman" w:cs="Helvetica"/>
          <w:color w:val="281F18"/>
          <w:sz w:val="24"/>
          <w:szCs w:val="24"/>
          <w:lang w:eastAsia="es-AR"/>
        </w:rPr>
      </w:pP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right="840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Resta de números naturales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Los números que intervienen en una resta se llaman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minuendo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,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sustraendo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 y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diferencia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: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240" w:line="240" w:lineRule="auto"/>
        <w:jc w:val="center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Minuendo−Sustraendo=Diferencia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120" w:line="240" w:lineRule="auto"/>
        <w:outlineLvl w:val="1"/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 xml:space="preserve"> Multiplicación de números naturales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La multiplicación de un número a, mayor que 1, por otro b es la suma de a sumandos iguales al número b. Se expresa axb o a·b; a y b se llaman factores.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PROPIEDADES: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▪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Conmutativa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: El orden de los factores no altera el producto.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                         a . b = b . a</w:t>
      </w:r>
    </w:p>
    <w:p w:rsidR="00C115D4" w:rsidRPr="00C115D4" w:rsidRDefault="00C115D4" w:rsidP="00C115D4">
      <w:pPr>
        <w:numPr>
          <w:ilvl w:val="1"/>
          <w:numId w:val="5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line="240" w:lineRule="auto"/>
        <w:ind w:left="960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Asociativa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: Se pueden asociar de cualquier modo los factores sin alterar el producto.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                                   (a·b)·c=a·(b·c)=a·b·c</w:t>
      </w:r>
    </w:p>
    <w:p w:rsidR="00C115D4" w:rsidRPr="00C115D4" w:rsidRDefault="00C115D4" w:rsidP="00C115D4">
      <w:pPr>
        <w:numPr>
          <w:ilvl w:val="1"/>
          <w:numId w:val="5"/>
        </w:numPr>
        <w:shd w:val="clear" w:color="auto" w:fill="FFFFFF"/>
        <w:spacing w:after="120" w:line="240" w:lineRule="auto"/>
        <w:ind w:left="600"/>
        <w:outlineLvl w:val="1"/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Propiedad distributiva del producto respecto de la suma</w:t>
      </w:r>
    </w:p>
    <w:p w:rsidR="00C115D4" w:rsidRPr="00C115D4" w:rsidRDefault="00C115D4" w:rsidP="00C115D4">
      <w:pP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lastRenderedPageBreak/>
        <w:t>Para multiplicar un número natural por la suma de otros dos números, se multiplica el primer número por cada uno de los sumandos y después se suma el resultado:</w:t>
      </w:r>
    </w:p>
    <w:p w:rsidR="00C115D4" w:rsidRPr="00C115D4" w:rsidRDefault="00C115D4" w:rsidP="00C115D4">
      <w:pP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a.(b+c) = a.b + a.c</w:t>
      </w:r>
    </w:p>
    <w:p w:rsidR="00C115D4" w:rsidRPr="00C115D4" w:rsidRDefault="00C115D4" w:rsidP="00C115D4">
      <w:pP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Ejemplo:</w:t>
      </w:r>
    </w:p>
    <w:p w:rsidR="00C115D4" w:rsidRPr="00C115D4" w:rsidRDefault="00C115D4" w:rsidP="00C115D4">
      <w:pP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5.(2+4) = 5.2 + 5.4</w:t>
      </w:r>
    </w:p>
    <w:p w:rsidR="00C115D4" w:rsidRPr="00C115D4" w:rsidRDefault="00C115D4" w:rsidP="00C115D4">
      <w:pP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   5.6    = 10  +  20</w:t>
      </w:r>
    </w:p>
    <w:p w:rsidR="00C115D4" w:rsidRPr="00825D69" w:rsidRDefault="00C115D4" w:rsidP="00C115D4">
      <w:pPr>
        <w:pStyle w:val="Prrafodelista"/>
        <w:numPr>
          <w:ilvl w:val="0"/>
          <w:numId w:val="6"/>
        </w:numP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825D69">
        <w:rPr>
          <w:rFonts w:eastAsia="Times New Roman" w:cs="Helvetica"/>
          <w:color w:val="281F18"/>
          <w:sz w:val="24"/>
          <w:szCs w:val="24"/>
          <w:lang w:eastAsia="es-AR"/>
        </w:rPr>
        <w:t>   =      30</w:t>
      </w:r>
    </w:p>
    <w:p w:rsidR="00C115D4" w:rsidRPr="00C115D4" w:rsidRDefault="00C115D4" w:rsidP="00C115D4">
      <w:pPr>
        <w:shd w:val="clear" w:color="auto" w:fill="FFFFFF"/>
        <w:spacing w:after="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</w:p>
    <w:p w:rsidR="00C115D4" w:rsidRPr="00C115D4" w:rsidRDefault="00C115D4" w:rsidP="00C115D4">
      <w:pPr>
        <w:numPr>
          <w:ilvl w:val="0"/>
          <w:numId w:val="5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7F5F1"/>
        <w:spacing w:after="75" w:line="240" w:lineRule="auto"/>
        <w:jc w:val="center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noProof/>
          <w:color w:val="281F18"/>
          <w:sz w:val="24"/>
          <w:szCs w:val="24"/>
          <w:lang w:eastAsia="es-AR"/>
        </w:rPr>
        <w:drawing>
          <wp:inline distT="0" distB="0" distL="0" distR="0" wp14:anchorId="543233E9" wp14:editId="29EA4922">
            <wp:extent cx="9525" cy="9525"/>
            <wp:effectExtent l="0" t="0" r="0" b="0"/>
            <wp:docPr id="36" name="Imagen 36" descr="https://www.edu.xunta.gal/centros/cpisansadurnino/aulavirtual2/theme/image.php/leatherbound/core/1516877413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du.xunta.gal/centros/cpisansadurnino/aulavirtual2/theme/image.php/leatherbound/core/1516877413/spac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5D4">
        <w:rPr>
          <w:rFonts w:eastAsia="Times New Roman" w:cs="Helvetica"/>
          <w:noProof/>
          <w:color w:val="281F18"/>
          <w:sz w:val="24"/>
          <w:szCs w:val="24"/>
          <w:lang w:eastAsia="es-AR"/>
        </w:rPr>
        <w:drawing>
          <wp:inline distT="0" distB="0" distL="0" distR="0" wp14:anchorId="24FE4B7C" wp14:editId="684DA758">
            <wp:extent cx="9525" cy="9525"/>
            <wp:effectExtent l="0" t="0" r="0" b="0"/>
            <wp:docPr id="37" name="Imagen 37" descr="https://www.edu.xunta.gal/centros/cpisansadurnino/aulavirtual2/theme/image.php/leatherbound/core/1516877413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du.xunta.gal/centros/cpisansadurnino/aulavirtual2/theme/image.php/leatherbound/core/1516877413/spac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D4" w:rsidRPr="00825D69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120" w:line="240" w:lineRule="auto"/>
        <w:outlineLvl w:val="0"/>
        <w:rPr>
          <w:rFonts w:eastAsia="Times New Roman" w:cs="Helvetica"/>
          <w:b/>
          <w:bCs/>
          <w:color w:val="281F18"/>
          <w:kern w:val="36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kern w:val="36"/>
          <w:sz w:val="24"/>
          <w:szCs w:val="24"/>
          <w:lang w:eastAsia="es-AR"/>
        </w:rPr>
        <w:t>DIVISIÓN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120" w:line="240" w:lineRule="auto"/>
        <w:outlineLvl w:val="0"/>
        <w:rPr>
          <w:rFonts w:eastAsia="Times New Roman" w:cs="Helvetica"/>
          <w:b/>
          <w:bCs/>
          <w:color w:val="281F18"/>
          <w:kern w:val="36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División de números naturales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EEEEEE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La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división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 es la operación contraria a la multiplicación y se expresa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a:b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 o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a/b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. Dividir es repartir en partes iguales.</w:t>
      </w:r>
    </w:p>
    <w:p w:rsidR="00C115D4" w:rsidRPr="00C115D4" w:rsidRDefault="00C115D4" w:rsidP="00C115D4">
      <w:pPr>
        <w:numPr>
          <w:ilvl w:val="2"/>
          <w:numId w:val="5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EEEEEE"/>
        <w:spacing w:after="0" w:line="240" w:lineRule="auto"/>
        <w:ind w:left="1080" w:right="840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a:b=c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 significa que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a=b·c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;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br/>
        <w:t>a es el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dividendo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, b el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divisor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 y c el </w:t>
      </w:r>
      <w:r w:rsidRPr="00C115D4">
        <w:rPr>
          <w:rFonts w:eastAsia="Times New Roman" w:cs="Helvetica"/>
          <w:b/>
          <w:bCs/>
          <w:color w:val="281F18"/>
          <w:sz w:val="24"/>
          <w:szCs w:val="24"/>
          <w:lang w:eastAsia="es-AR"/>
        </w:rPr>
        <w:t>cociente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.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EEEEEE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Muchas veces la división no es exacta. Por ejemplo, 45:8 no es una división exacta porque 8·5=40 y 8·6=48; entonces 45 entre 8 tiene de cociente 5 y de resto 45−40=5.</w:t>
      </w:r>
    </w:p>
    <w:p w:rsidR="00C115D4" w:rsidRPr="00C115D4" w:rsidRDefault="00C115D4" w:rsidP="00C115D4">
      <w:pPr>
        <w:numPr>
          <w:ilvl w:val="1"/>
          <w:numId w:val="5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240" w:line="240" w:lineRule="auto"/>
        <w:ind w:left="600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Arial"/>
          <w:b/>
          <w:bCs/>
          <w:color w:val="666666"/>
          <w:sz w:val="24"/>
          <w:szCs w:val="24"/>
          <w:lang w:eastAsia="es-AR"/>
        </w:rPr>
        <w:t>Jerarquía de las operaciones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El orden para realizar operaciones es: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1) Operaciones entre paréntesis 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br/>
        <w:t>2) Multiplicaciones y divisiones </w:t>
      </w: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br/>
        <w:t>3) Sumas y restas</w:t>
      </w:r>
    </w:p>
    <w:p w:rsidR="00C115D4" w:rsidRPr="00C115D4" w:rsidRDefault="00C115D4" w:rsidP="00C115D4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240" w:line="240" w:lineRule="auto"/>
        <w:rPr>
          <w:rFonts w:eastAsia="Times New Roman" w:cs="Helvetica"/>
          <w:color w:val="281F18"/>
          <w:sz w:val="24"/>
          <w:szCs w:val="24"/>
          <w:lang w:eastAsia="es-AR"/>
        </w:rPr>
      </w:pPr>
      <w:r w:rsidRPr="00C115D4">
        <w:rPr>
          <w:rFonts w:eastAsia="Times New Roman" w:cs="Helvetica"/>
          <w:color w:val="281F18"/>
          <w:sz w:val="24"/>
          <w:szCs w:val="24"/>
          <w:lang w:eastAsia="es-AR"/>
        </w:rPr>
        <w:t>Si solo hay multiplicaciones y divisiones o solo hay sumas y restas, se realizan de izquierda a derecha.</w:t>
      </w:r>
    </w:p>
    <w:p w:rsidR="00EF2DB0" w:rsidRPr="00825D69" w:rsidRDefault="00EF2DB0" w:rsidP="00A03242">
      <w:pPr>
        <w:rPr>
          <w:b/>
          <w:sz w:val="24"/>
          <w:szCs w:val="24"/>
          <w:u w:val="double"/>
        </w:rPr>
      </w:pPr>
      <w:r w:rsidRPr="00825D69">
        <w:rPr>
          <w:b/>
          <w:sz w:val="24"/>
          <w:szCs w:val="24"/>
        </w:rPr>
        <w:t xml:space="preserve">2. </w:t>
      </w:r>
      <w:r w:rsidRPr="00825D69">
        <w:rPr>
          <w:b/>
          <w:sz w:val="24"/>
          <w:szCs w:val="24"/>
          <w:u w:val="double"/>
        </w:rPr>
        <w:t>NÚMEROS ENTEROS</w:t>
      </w:r>
    </w:p>
    <w:p w:rsidR="00EF2DB0" w:rsidRPr="00825D69" w:rsidRDefault="00EF2DB0" w:rsidP="00A03242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Para solucionar el problema de la resta, se crean los números negativos –1, –2, –3, etc. como opuestos de los números naturales. Además se incorpora el cero para dar solución a la resta de un número consigo mismo. El conjunto de los números naturales, sus opuestos negativos y el cero constituyen el conjunto de los números enteros, que se indica con la letra Z.</w:t>
      </w:r>
    </w:p>
    <w:p w:rsidR="00EF2DB0" w:rsidRPr="00825D69" w:rsidRDefault="00EF2DB0" w:rsidP="00A03242">
      <w:pPr>
        <w:rPr>
          <w:sz w:val="24"/>
          <w:szCs w:val="24"/>
        </w:rPr>
      </w:pPr>
      <w:r w:rsidRPr="00825D69">
        <w:rPr>
          <w:sz w:val="24"/>
          <w:szCs w:val="24"/>
        </w:rPr>
        <w:lastRenderedPageBreak/>
        <w:t xml:space="preserve"> Notemos que N </w:t>
      </w:r>
      <w:r w:rsidRPr="00825D69">
        <w:rPr>
          <w:sz w:val="24"/>
          <w:szCs w:val="24"/>
        </w:rPr>
        <w:sym w:font="Symbol" w:char="F0CD"/>
      </w:r>
      <w:r w:rsidRPr="00825D69">
        <w:rPr>
          <w:sz w:val="24"/>
          <w:szCs w:val="24"/>
        </w:rPr>
        <w:t xml:space="preserve"> Z. Su representación sobre la recta numérica es la siguiente</w:t>
      </w:r>
      <w:r w:rsidR="00D409A2" w:rsidRPr="00825D69">
        <w:rPr>
          <w:sz w:val="24"/>
          <w:szCs w:val="24"/>
        </w:rPr>
        <w:t xml:space="preserve">: </w:t>
      </w:r>
    </w:p>
    <w:p w:rsidR="00D409A2" w:rsidRPr="00825D69" w:rsidRDefault="00D409A2" w:rsidP="00A03242">
      <w:pPr>
        <w:rPr>
          <w:sz w:val="24"/>
          <w:szCs w:val="24"/>
        </w:rPr>
      </w:pPr>
      <w:r w:rsidRPr="00825D69">
        <w:rPr>
          <w:noProof/>
          <w:sz w:val="24"/>
          <w:szCs w:val="24"/>
        </w:rPr>
        <w:drawing>
          <wp:inline distT="0" distB="0" distL="0" distR="0" wp14:anchorId="0721F97F" wp14:editId="143E3957">
            <wp:extent cx="5610873" cy="971550"/>
            <wp:effectExtent l="0" t="0" r="8890" b="0"/>
            <wp:docPr id="38" name="Imagen 38" descr="Resultado de imagen para numeros enteros 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numeros enteros rec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68" cy="97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DB0" w:rsidRPr="00825D69" w:rsidRDefault="00EF2DB0" w:rsidP="00A03242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Veamos algunos ejemplos:</w:t>
      </w:r>
    </w:p>
    <w:p w:rsidR="00EF2DB0" w:rsidRPr="00825D69" w:rsidRDefault="00EF2DB0" w:rsidP="00A03242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</w:t>
      </w:r>
      <w:r w:rsidRPr="00825D69">
        <w:rPr>
          <w:sz w:val="24"/>
          <w:szCs w:val="24"/>
        </w:rPr>
        <w:sym w:font="Symbol" w:char="F0A0"/>
      </w:r>
      <w:r w:rsidRPr="00825D69">
        <w:rPr>
          <w:sz w:val="24"/>
          <w:szCs w:val="24"/>
        </w:rPr>
        <w:t xml:space="preserve"> El opuesto de 2 es –2.</w:t>
      </w:r>
    </w:p>
    <w:p w:rsidR="00EF2DB0" w:rsidRPr="00825D69" w:rsidRDefault="00EF2DB0" w:rsidP="00A03242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</w:t>
      </w:r>
      <w:r w:rsidRPr="00825D69">
        <w:rPr>
          <w:sz w:val="24"/>
          <w:szCs w:val="24"/>
        </w:rPr>
        <w:sym w:font="Symbol" w:char="F0A0"/>
      </w:r>
      <w:r w:rsidRPr="00825D69">
        <w:rPr>
          <w:sz w:val="24"/>
          <w:szCs w:val="24"/>
        </w:rPr>
        <w:t xml:space="preserve"> El opuesto de –5 es 5, es decir </w:t>
      </w:r>
      <w:r w:rsidRPr="00825D69">
        <w:rPr>
          <w:sz w:val="24"/>
          <w:szCs w:val="24"/>
        </w:rPr>
        <w:sym w:font="Symbol" w:char="F02D"/>
      </w:r>
      <w:r w:rsidRPr="00825D69">
        <w:rPr>
          <w:sz w:val="24"/>
          <w:szCs w:val="24"/>
        </w:rPr>
        <w:t xml:space="preserve"> </w:t>
      </w:r>
      <w:r w:rsidRPr="00825D69">
        <w:rPr>
          <w:sz w:val="24"/>
          <w:szCs w:val="24"/>
        </w:rPr>
        <w:sym w:font="Symbol" w:char="F02D"/>
      </w:r>
      <w:r w:rsidRPr="00825D69">
        <w:rPr>
          <w:sz w:val="24"/>
          <w:szCs w:val="24"/>
        </w:rPr>
        <w:t xml:space="preserve"> </w:t>
      </w:r>
      <w:r w:rsidRPr="00825D69">
        <w:rPr>
          <w:sz w:val="24"/>
          <w:szCs w:val="24"/>
        </w:rPr>
        <w:sym w:font="Symbol" w:char="F03D"/>
      </w:r>
      <w:r w:rsidRPr="00825D69">
        <w:rPr>
          <w:sz w:val="24"/>
          <w:szCs w:val="24"/>
        </w:rPr>
        <w:t xml:space="preserve"> ( 5) 5 </w:t>
      </w:r>
    </w:p>
    <w:p w:rsidR="00EF2DB0" w:rsidRPr="00825D69" w:rsidRDefault="00EF2DB0" w:rsidP="00A03242">
      <w:pPr>
        <w:rPr>
          <w:sz w:val="24"/>
          <w:szCs w:val="24"/>
        </w:rPr>
      </w:pPr>
      <w:r w:rsidRPr="00825D69">
        <w:rPr>
          <w:sz w:val="24"/>
          <w:szCs w:val="24"/>
        </w:rPr>
        <w:sym w:font="Symbol" w:char="F0A0"/>
      </w:r>
      <w:r w:rsidRPr="00825D69">
        <w:rPr>
          <w:sz w:val="24"/>
          <w:szCs w:val="24"/>
        </w:rPr>
        <w:t xml:space="preserve"> El opuesto de 0 es ...............</w:t>
      </w:r>
    </w:p>
    <w:p w:rsidR="00EF2DB0" w:rsidRPr="00825D69" w:rsidRDefault="00EF2DB0" w:rsidP="00A03242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De esta manera, podemos redefinir la resta de dos números naturales como la suma de dos números enteros.</w:t>
      </w:r>
    </w:p>
    <w:p w:rsidR="00D409A2" w:rsidRPr="00825D69" w:rsidRDefault="00EF2DB0" w:rsidP="00A03242">
      <w:pPr>
        <w:rPr>
          <w:sz w:val="24"/>
          <w:szCs w:val="24"/>
        </w:rPr>
      </w:pPr>
      <w:r w:rsidRPr="00825D69">
        <w:rPr>
          <w:sz w:val="24"/>
          <w:szCs w:val="24"/>
        </w:rPr>
        <w:t xml:space="preserve"> Ejemplo: Calcular: </w:t>
      </w:r>
    </w:p>
    <w:p w:rsidR="00D409A2" w:rsidRPr="00825D69" w:rsidRDefault="00D409A2" w:rsidP="00D409A2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825D69">
        <w:rPr>
          <w:sz w:val="24"/>
          <w:szCs w:val="24"/>
        </w:rPr>
        <w:t xml:space="preserve"> 23 + (-12)………. </w:t>
      </w:r>
      <w:r w:rsidR="00EF2DB0" w:rsidRPr="00825D69">
        <w:rPr>
          <w:sz w:val="24"/>
          <w:szCs w:val="24"/>
        </w:rPr>
        <w:t xml:space="preserve"> Solución: sumar –12 es lo mismo que restar su opuesto, o sea 12, es decir: 23 + (–12) = 23 – 12 = 11 </w:t>
      </w:r>
    </w:p>
    <w:p w:rsidR="00A03242" w:rsidRPr="00825D69" w:rsidRDefault="00D409A2" w:rsidP="00D409A2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825D69">
        <w:rPr>
          <w:sz w:val="24"/>
          <w:szCs w:val="24"/>
        </w:rPr>
        <w:t>9- (-20) =………</w:t>
      </w:r>
      <w:r w:rsidR="00EF2DB0" w:rsidRPr="00825D69">
        <w:rPr>
          <w:sz w:val="24"/>
          <w:szCs w:val="24"/>
        </w:rPr>
        <w:t xml:space="preserve"> Solución: restar –20 es lo mismo que sumar su opuesto, o sea 20, por lo tanto: 9 – (–20) = 9 + 20 = 29</w:t>
      </w:r>
    </w:p>
    <w:p w:rsidR="008150A6" w:rsidRPr="00825D69" w:rsidRDefault="008150A6" w:rsidP="008150A6">
      <w:pPr>
        <w:rPr>
          <w:b/>
          <w:sz w:val="24"/>
          <w:szCs w:val="24"/>
        </w:rPr>
      </w:pPr>
      <w:r w:rsidRPr="00825D69">
        <w:rPr>
          <w:b/>
          <w:sz w:val="24"/>
          <w:szCs w:val="24"/>
        </w:rPr>
        <w:t xml:space="preserve">Ejercicios </w:t>
      </w:r>
    </w:p>
    <w:p w:rsidR="008150A6" w:rsidRPr="00825D69" w:rsidRDefault="008150A6" w:rsidP="008150A6">
      <w:pPr>
        <w:pStyle w:val="NormalWeb"/>
        <w:numPr>
          <w:ilvl w:val="0"/>
          <w:numId w:val="8"/>
        </w:numPr>
        <w:shd w:val="clear" w:color="auto" w:fill="FFFFFF"/>
        <w:spacing w:before="480" w:beforeAutospacing="0" w:after="480" w:afterAutospacing="0"/>
        <w:ind w:right="240"/>
        <w:rPr>
          <w:rFonts w:asciiTheme="minorHAnsi" w:hAnsiTheme="minorHAnsi"/>
          <w:color w:val="000000"/>
          <w:spacing w:val="20"/>
        </w:rPr>
      </w:pPr>
      <w:r w:rsidRPr="00825D69">
        <w:rPr>
          <w:rFonts w:asciiTheme="minorHAnsi" w:hAnsiTheme="minorHAnsi"/>
          <w:color w:val="000000"/>
          <w:spacing w:val="20"/>
        </w:rPr>
        <w:t> Ordenar, en sentido creciente, representar gráficamente, y calcular los opuestos y valores absolutos de los siguientes números enteros:</w:t>
      </w:r>
    </w:p>
    <w:p w:rsidR="008150A6" w:rsidRPr="00825D69" w:rsidRDefault="008150A6" w:rsidP="008150A6">
      <w:pPr>
        <w:pStyle w:val="NormalWeb"/>
        <w:shd w:val="clear" w:color="auto" w:fill="FFFFFF"/>
        <w:spacing w:before="480" w:beforeAutospacing="0" w:after="480" w:afterAutospacing="0"/>
        <w:ind w:left="480" w:right="240"/>
        <w:rPr>
          <w:rFonts w:asciiTheme="minorHAnsi" w:hAnsiTheme="minorHAnsi"/>
          <w:color w:val="000000"/>
          <w:spacing w:val="20"/>
        </w:rPr>
      </w:pPr>
      <w:r w:rsidRPr="00825D69">
        <w:rPr>
          <w:rFonts w:asciiTheme="minorHAnsi" w:hAnsiTheme="minorHAnsi"/>
          <w:color w:val="000000"/>
          <w:spacing w:val="20"/>
        </w:rPr>
        <w:t>8, −6, −5, 3, −2, 4, −4, 0, 7</w:t>
      </w:r>
    </w:p>
    <w:p w:rsidR="008150A6" w:rsidRPr="00825D69" w:rsidRDefault="008150A6" w:rsidP="008150A6">
      <w:pPr>
        <w:pStyle w:val="NormalWeb"/>
        <w:numPr>
          <w:ilvl w:val="0"/>
          <w:numId w:val="8"/>
        </w:numPr>
        <w:shd w:val="clear" w:color="auto" w:fill="FFFFFF"/>
        <w:spacing w:before="480" w:beforeAutospacing="0" w:after="480" w:afterAutospacing="0"/>
        <w:ind w:right="240"/>
        <w:rPr>
          <w:rFonts w:asciiTheme="minorHAnsi" w:hAnsiTheme="minorHAnsi"/>
          <w:color w:val="000000"/>
          <w:spacing w:val="20"/>
        </w:rPr>
      </w:pPr>
      <w:r w:rsidRPr="00825D69">
        <w:rPr>
          <w:rFonts w:asciiTheme="minorHAnsi" w:hAnsiTheme="minorHAnsi"/>
          <w:color w:val="000000"/>
          <w:spacing w:val="20"/>
        </w:rPr>
        <w:t>Realizar las siguientes operaciones con números enteros:</w:t>
      </w:r>
    </w:p>
    <w:p w:rsidR="008150A6" w:rsidRPr="00825D69" w:rsidRDefault="008150A6" w:rsidP="008150A6">
      <w:pPr>
        <w:pStyle w:val="NormalWeb"/>
        <w:shd w:val="clear" w:color="auto" w:fill="FFFFFF"/>
        <w:spacing w:before="0" w:beforeAutospacing="0" w:after="0" w:afterAutospacing="0"/>
        <w:ind w:left="480" w:right="240"/>
        <w:rPr>
          <w:rFonts w:asciiTheme="minorHAnsi" w:hAnsiTheme="minorHAnsi"/>
          <w:color w:val="000000"/>
          <w:spacing w:val="20"/>
        </w:rPr>
      </w:pPr>
      <w:r w:rsidRPr="00825D69">
        <w:rPr>
          <w:rStyle w:val="num-subej"/>
          <w:rFonts w:asciiTheme="minorHAnsi" w:eastAsiaTheme="majorEastAsia" w:hAnsiTheme="minorHAnsi"/>
          <w:b/>
          <w:bCs/>
          <w:color w:val="009933"/>
          <w:spacing w:val="20"/>
          <w:bdr w:val="single" w:sz="12" w:space="2" w:color="auto" w:frame="1"/>
        </w:rPr>
        <w:t>1</w:t>
      </w:r>
      <w:r w:rsidRPr="00825D69">
        <w:rPr>
          <w:rFonts w:asciiTheme="minorHAnsi" w:hAnsiTheme="minorHAnsi"/>
          <w:color w:val="000000"/>
          <w:spacing w:val="20"/>
        </w:rPr>
        <w:t>(7 − 2 + 4) − (2 − 5) =</w:t>
      </w:r>
    </w:p>
    <w:p w:rsidR="008150A6" w:rsidRPr="00825D69" w:rsidRDefault="008150A6" w:rsidP="008150A6">
      <w:pPr>
        <w:pStyle w:val="NormalWeb"/>
        <w:shd w:val="clear" w:color="auto" w:fill="FFFFFF"/>
        <w:spacing w:before="0" w:beforeAutospacing="0" w:after="0" w:afterAutospacing="0"/>
        <w:ind w:left="480" w:right="240"/>
        <w:rPr>
          <w:rFonts w:asciiTheme="minorHAnsi" w:hAnsiTheme="minorHAnsi"/>
          <w:color w:val="000000"/>
          <w:spacing w:val="20"/>
        </w:rPr>
      </w:pPr>
      <w:r w:rsidRPr="00825D69">
        <w:rPr>
          <w:rStyle w:val="num-subej"/>
          <w:rFonts w:asciiTheme="minorHAnsi" w:eastAsiaTheme="majorEastAsia" w:hAnsiTheme="minorHAnsi"/>
          <w:b/>
          <w:bCs/>
          <w:color w:val="009933"/>
          <w:spacing w:val="20"/>
          <w:bdr w:val="single" w:sz="12" w:space="2" w:color="auto" w:frame="1"/>
        </w:rPr>
        <w:t>2</w:t>
      </w:r>
      <w:r w:rsidRPr="00825D69">
        <w:rPr>
          <w:rFonts w:asciiTheme="minorHAnsi" w:hAnsiTheme="minorHAnsi"/>
          <w:color w:val="000000"/>
          <w:spacing w:val="20"/>
        </w:rPr>
        <w:t> 1 − (5 − 3 + 2) − [5 − (6 − 3 + 1) − 2]=</w:t>
      </w:r>
    </w:p>
    <w:p w:rsidR="008150A6" w:rsidRPr="00825D69" w:rsidRDefault="008150A6" w:rsidP="008150A6">
      <w:pPr>
        <w:pStyle w:val="NormalWeb"/>
        <w:shd w:val="clear" w:color="auto" w:fill="FFFFFF"/>
        <w:spacing w:before="0" w:beforeAutospacing="0" w:after="0" w:afterAutospacing="0"/>
        <w:ind w:left="480" w:right="240"/>
        <w:rPr>
          <w:rFonts w:asciiTheme="minorHAnsi" w:hAnsiTheme="minorHAnsi"/>
          <w:color w:val="000000"/>
          <w:spacing w:val="20"/>
        </w:rPr>
      </w:pPr>
      <w:r w:rsidRPr="00825D69">
        <w:rPr>
          <w:rStyle w:val="num-subej"/>
          <w:rFonts w:asciiTheme="minorHAnsi" w:eastAsiaTheme="majorEastAsia" w:hAnsiTheme="minorHAnsi"/>
          <w:b/>
          <w:bCs/>
          <w:color w:val="009933"/>
          <w:spacing w:val="20"/>
          <w:bdr w:val="single" w:sz="12" w:space="2" w:color="auto" w:frame="1"/>
        </w:rPr>
        <w:t>3</w:t>
      </w:r>
      <w:r w:rsidRPr="00825D69">
        <w:rPr>
          <w:rFonts w:asciiTheme="minorHAnsi" w:hAnsiTheme="minorHAnsi"/>
          <w:color w:val="000000"/>
          <w:spacing w:val="20"/>
        </w:rPr>
        <w:t> −12 · 3 + 18 : (−12 : 6 + 8) =</w:t>
      </w:r>
    </w:p>
    <w:p w:rsidR="008150A6" w:rsidRPr="00825D69" w:rsidRDefault="008150A6" w:rsidP="008150A6">
      <w:pPr>
        <w:pStyle w:val="NormalWeb"/>
        <w:shd w:val="clear" w:color="auto" w:fill="FFFFFF"/>
        <w:spacing w:before="0" w:beforeAutospacing="0" w:after="0" w:afterAutospacing="0"/>
        <w:ind w:left="480" w:right="240"/>
        <w:rPr>
          <w:rFonts w:asciiTheme="minorHAnsi" w:hAnsiTheme="minorHAnsi"/>
          <w:color w:val="000000"/>
          <w:spacing w:val="20"/>
        </w:rPr>
      </w:pPr>
      <w:r w:rsidRPr="00825D69">
        <w:rPr>
          <w:rStyle w:val="num-subej"/>
          <w:rFonts w:asciiTheme="minorHAnsi" w:eastAsiaTheme="majorEastAsia" w:hAnsiTheme="minorHAnsi"/>
          <w:b/>
          <w:bCs/>
          <w:color w:val="009933"/>
          <w:spacing w:val="20"/>
          <w:bdr w:val="single" w:sz="12" w:space="2" w:color="auto" w:frame="1"/>
        </w:rPr>
        <w:t>4</w:t>
      </w:r>
      <w:r w:rsidRPr="00825D69">
        <w:rPr>
          <w:rFonts w:asciiTheme="minorHAnsi" w:hAnsiTheme="minorHAnsi"/>
          <w:color w:val="000000"/>
          <w:spacing w:val="20"/>
        </w:rPr>
        <w:t>2 · [( −12 + 36) : 6 + (8 − 5) : (−3)] =</w:t>
      </w:r>
    </w:p>
    <w:p w:rsidR="008150A6" w:rsidRPr="00825D69" w:rsidRDefault="008150A6" w:rsidP="008150A6">
      <w:pPr>
        <w:pStyle w:val="NormalWeb"/>
        <w:shd w:val="clear" w:color="auto" w:fill="FFFFFF"/>
        <w:spacing w:before="0" w:beforeAutospacing="0" w:after="0" w:afterAutospacing="0"/>
        <w:ind w:left="480" w:right="240"/>
        <w:rPr>
          <w:rFonts w:asciiTheme="minorHAnsi" w:hAnsiTheme="minorHAnsi"/>
          <w:color w:val="000000"/>
          <w:spacing w:val="20"/>
        </w:rPr>
      </w:pPr>
      <w:r w:rsidRPr="00825D69">
        <w:rPr>
          <w:rStyle w:val="num-subej"/>
          <w:rFonts w:asciiTheme="minorHAnsi" w:eastAsiaTheme="majorEastAsia" w:hAnsiTheme="minorHAnsi"/>
          <w:b/>
          <w:bCs/>
          <w:color w:val="009933"/>
          <w:spacing w:val="20"/>
          <w:bdr w:val="single" w:sz="12" w:space="2" w:color="auto" w:frame="1"/>
        </w:rPr>
        <w:lastRenderedPageBreak/>
        <w:t>5</w:t>
      </w:r>
      <w:r w:rsidRPr="00825D69">
        <w:rPr>
          <w:rFonts w:asciiTheme="minorHAnsi" w:hAnsiTheme="minorHAnsi"/>
          <w:color w:val="000000"/>
          <w:spacing w:val="20"/>
        </w:rPr>
        <w:t> [(−2)5 · (−3)2] : (−2)2 = (−32 · 9) : 4 =</w:t>
      </w:r>
    </w:p>
    <w:p w:rsidR="008150A6" w:rsidRPr="00825D69" w:rsidRDefault="008150A6" w:rsidP="008150A6">
      <w:pPr>
        <w:pStyle w:val="NormalWeb"/>
        <w:shd w:val="clear" w:color="auto" w:fill="FFFFFF"/>
        <w:spacing w:before="0" w:beforeAutospacing="0" w:after="0" w:afterAutospacing="0"/>
        <w:ind w:left="480" w:right="240"/>
        <w:rPr>
          <w:rFonts w:asciiTheme="minorHAnsi" w:hAnsiTheme="minorHAnsi"/>
          <w:color w:val="000000"/>
          <w:spacing w:val="20"/>
        </w:rPr>
      </w:pPr>
      <w:r w:rsidRPr="00825D69">
        <w:rPr>
          <w:rStyle w:val="num-subej"/>
          <w:rFonts w:asciiTheme="minorHAnsi" w:eastAsiaTheme="majorEastAsia" w:hAnsiTheme="minorHAnsi"/>
          <w:b/>
          <w:bCs/>
          <w:color w:val="009933"/>
          <w:spacing w:val="20"/>
          <w:bdr w:val="single" w:sz="12" w:space="2" w:color="auto" w:frame="1"/>
        </w:rPr>
        <w:t>6</w:t>
      </w:r>
      <w:r w:rsidRPr="00825D69">
        <w:rPr>
          <w:rFonts w:asciiTheme="minorHAnsi" w:hAnsiTheme="minorHAnsi"/>
          <w:color w:val="000000"/>
          <w:spacing w:val="20"/>
        </w:rPr>
        <w:t> 6 + {4 − [(17 − (4 · 4)] + 3} − 5 =</w:t>
      </w:r>
    </w:p>
    <w:p w:rsidR="008150A6" w:rsidRPr="00825D69" w:rsidRDefault="008150A6" w:rsidP="008150A6">
      <w:pPr>
        <w:rPr>
          <w:sz w:val="24"/>
          <w:szCs w:val="24"/>
        </w:rPr>
      </w:pPr>
    </w:p>
    <w:p w:rsidR="008150A6" w:rsidRPr="008150A6" w:rsidRDefault="008150A6" w:rsidP="008150A6">
      <w:pPr>
        <w:shd w:val="clear" w:color="auto" w:fill="FFFFFF"/>
        <w:spacing w:after="0" w:line="360" w:lineRule="atLeast"/>
        <w:textAlignment w:val="baseline"/>
        <w:outlineLvl w:val="1"/>
        <w:rPr>
          <w:rFonts w:eastAsia="Times New Roman" w:cs="Arial"/>
          <w:b/>
          <w:bCs/>
          <w:sz w:val="24"/>
          <w:szCs w:val="24"/>
          <w:lang w:eastAsia="es-AR"/>
        </w:rPr>
      </w:pPr>
      <w:r w:rsidRPr="008150A6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  <w:t>Definición de tanto por ciento</w:t>
      </w:r>
    </w:p>
    <w:p w:rsidR="008150A6" w:rsidRPr="008150A6" w:rsidRDefault="008150A6" w:rsidP="008150A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El </w:t>
      </w:r>
      <w:r w:rsidRPr="008150A6"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es-AR"/>
        </w:rPr>
        <w:t>tanto por ciento</w:t>
      </w: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 de una cantidad es la </w:t>
      </w:r>
      <w:r w:rsidRPr="008150A6"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es-AR"/>
        </w:rPr>
        <w:t>parte correspondiente a dividir esa cantidad en 100 partes y después tomar la parte que se indica. </w:t>
      </w: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También se le llama </w:t>
      </w:r>
      <w:r w:rsidRPr="008150A6"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es-AR"/>
        </w:rPr>
        <w:t>porcentaje</w:t>
      </w: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.</w:t>
      </w:r>
    </w:p>
    <w:p w:rsidR="008150A6" w:rsidRPr="00825D69" w:rsidRDefault="008150A6" w:rsidP="004E114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Para que un porcentaje tenga sentido, debe ir </w:t>
      </w:r>
      <w:r w:rsidRPr="008150A6"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es-AR"/>
        </w:rPr>
        <w:t>relacionado a una cantidad de referencia. </w:t>
      </w: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 xml:space="preserve">Por </w:t>
      </w:r>
    </w:p>
    <w:p w:rsidR="004E1149" w:rsidRPr="00825D69" w:rsidRDefault="00825D69" w:rsidP="004E114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2D70A4BA" wp14:editId="556C362E">
            <wp:extent cx="1438275" cy="1590675"/>
            <wp:effectExtent l="0" t="0" r="9525" b="9525"/>
            <wp:docPr id="39" name="Imagen 39" descr="https://ekuatio.com/wp-content/uploads/calculo-de-porcentaj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kuatio.com/wp-content/uploads/calculo-de-porcentajes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149" w:rsidRPr="00825D69" w:rsidRDefault="004E1149" w:rsidP="004E114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Por ejemplo, el 20% de 100 es 20, ya que la parte resultante de dividir la cantidad en 1oo partes y después tomar 20.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0689A9FC" wp14:editId="0467D797">
            <wp:extent cx="1581150" cy="266700"/>
            <wp:effectExtent l="0" t="0" r="0" b="0"/>
            <wp:docPr id="40" name="Imagen 40" descr="https://ekuatio.com/wp-content/uploads/calculo-de-porcentaje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kuatio.com/wp-content/uploads/calculo-de-porcentajes-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Cuando se realiza el tanto por ciento, estamos tomando una parte del total. Así el 50% será la mitad de la cantidad, el 25% será la cuarta parte…</w:t>
      </w:r>
    </w:p>
    <w:p w:rsidR="008150A6" w:rsidRPr="008150A6" w:rsidRDefault="008150A6" w:rsidP="008150A6">
      <w:pPr>
        <w:shd w:val="clear" w:color="auto" w:fill="FFFFFF"/>
        <w:spacing w:after="388" w:line="240" w:lineRule="auto"/>
        <w:jc w:val="both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También es posible que el tanto por ciento sea mayor que 100, lo que significa que el porcentaje será mayor que la cantidad original.</w:t>
      </w:r>
    </w:p>
    <w:p w:rsidR="008150A6" w:rsidRPr="008150A6" w:rsidRDefault="008150A6" w:rsidP="008150A6">
      <w:pPr>
        <w:shd w:val="clear" w:color="auto" w:fill="FFFFFF"/>
        <w:spacing w:after="0" w:line="360" w:lineRule="atLeast"/>
        <w:textAlignment w:val="baseline"/>
        <w:outlineLvl w:val="1"/>
        <w:rPr>
          <w:rFonts w:eastAsia="Times New Roman" w:cs="Arial"/>
          <w:b/>
          <w:bCs/>
          <w:sz w:val="24"/>
          <w:szCs w:val="24"/>
          <w:lang w:eastAsia="es-AR"/>
        </w:rPr>
      </w:pPr>
      <w:r w:rsidRPr="008150A6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  <w:t>Cómo calcular el tanto por ciento de una cantidad. Cómo calcular porcentajes</w:t>
      </w:r>
    </w:p>
    <w:p w:rsidR="008150A6" w:rsidRPr="008150A6" w:rsidRDefault="008150A6" w:rsidP="008150A6">
      <w:pPr>
        <w:shd w:val="clear" w:color="auto" w:fill="FFFFFF"/>
        <w:spacing w:after="388" w:line="240" w:lineRule="auto"/>
        <w:jc w:val="both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Hemos visto que es muy fácil obtener el tanto por cuando la cantidad es igual a 100, pero ¿qué pasa cuando la cantidad es distinta de 100? ¿Cómo se calcula el tanto por ciento?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Vamos a verlo.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Como te he indicado anteriormente, para obtener el tanto por ciento de una cantidad, hay que dividir esa cantidad en 100 partes iguales y después tomar las partes correspondientes que se indiquen en el tanto por ciento.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lastRenderedPageBreak/>
        <w:t>Eso se traduce matemáticamente a dividir la cantidad entre 100 y luego multiplicar entre la cantidad que se indique en el tanto por ciento.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Por ejemplo, para calcular el 15 % de 425: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6A4ACE29" wp14:editId="47A378F5">
            <wp:extent cx="1371600" cy="266700"/>
            <wp:effectExtent l="0" t="0" r="0" b="0"/>
            <wp:docPr id="41" name="Imagen 41" descr="https://ekuatio.com/wp-content/uploads/calculo-de-porcentajes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kuatio.com/wp-content/uploads/calculo-de-porcentajes-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Dividimos 425 entre 100 y después multiplicamos por 15: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52D3DBC7" wp14:editId="44AE0755">
            <wp:extent cx="1638300" cy="571500"/>
            <wp:effectExtent l="0" t="0" r="0" b="0"/>
            <wp:docPr id="42" name="Imagen 42" descr="https://ekuatio.com/wp-content/uploads/calculo-de-porcentajes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kuatio.com/wp-content/uploads/calculo-de-porcentajes-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150A6" w:rsidRDefault="008150A6" w:rsidP="008150A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En vez de dividir el 425 entre 100, podemos dividir el 15 entre 100, quedando el 425 </w:t>
      </w:r>
      <w:r w:rsidRPr="008150A6"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es-AR"/>
        </w:rPr>
        <w:t>multiplicado por una fracción</w:t>
      </w: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: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24A335D0" wp14:editId="38FCC37C">
            <wp:extent cx="1752600" cy="571500"/>
            <wp:effectExtent l="0" t="0" r="0" b="0"/>
            <wp:docPr id="43" name="Imagen 43" descr="https://ekuatio.com/wp-content/uploads/calculo-de-porcentajes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kuatio.com/wp-content/uploads/calculo-de-porcentajes-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150A6" w:rsidRDefault="008150A6" w:rsidP="008150A6">
      <w:pPr>
        <w:shd w:val="clear" w:color="auto" w:fill="FFFFFF"/>
        <w:spacing w:after="388" w:line="240" w:lineRule="auto"/>
        <w:jc w:val="both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Si te das cuenta, en realidad hemos hecho las mismas operaciones: multiplicar por 15 y dividir entre 100, pero de esta forma, hemos expresado el tanto por ciento en forma de fracción.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Lo que hemos hecho ha sido expresar el porcentaje como una fracción: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24544235" wp14:editId="5AC5F417">
            <wp:extent cx="1123950" cy="571500"/>
            <wp:effectExtent l="0" t="0" r="0" b="0"/>
            <wp:docPr id="44" name="Imagen 44" descr="https://ekuatio.com/wp-content/uploads/calculo-de-porcentajes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kuatio.com/wp-content/uploads/calculo-de-porcentajes-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150A6" w:rsidRDefault="008150A6" w:rsidP="008150A6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Cualquier </w:t>
      </w:r>
      <w:r w:rsidRPr="008150A6"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es-AR"/>
        </w:rPr>
        <w:t>porcentaje puede ponerse en forma de fracción</w:t>
      </w: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, sólo hay que dividir el tanto por ciento entre 100: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4F7CB655" wp14:editId="20CA27C1">
            <wp:extent cx="1000125" cy="571500"/>
            <wp:effectExtent l="0" t="0" r="9525" b="0"/>
            <wp:docPr id="45" name="Imagen 45" descr="https://ekuatio.com/wp-content/uploads/calculo-de-porcentajes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kuatio.com/wp-content/uploads/calculo-de-porcentajes-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Por ejemplo: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7E6BB4DD" wp14:editId="2A656EB4">
            <wp:extent cx="1123950" cy="571500"/>
            <wp:effectExtent l="0" t="0" r="0" b="0"/>
            <wp:docPr id="46" name="Imagen 46" descr="https://ekuatio.com/wp-content/uploads/calculo-de-porcentajes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kuatio.com/wp-content/uploads/calculo-de-porcentajes-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lastRenderedPageBreak/>
        <w:drawing>
          <wp:inline distT="0" distB="0" distL="0" distR="0" wp14:anchorId="05068843" wp14:editId="096D7E46">
            <wp:extent cx="1123950" cy="571500"/>
            <wp:effectExtent l="0" t="0" r="0" b="0"/>
            <wp:docPr id="47" name="Imagen 47" descr="https://ekuatio.com/wp-content/uploads/calculo-de-porcentajes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kuatio.com/wp-content/uploads/calculo-de-porcentajes-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150A6" w:rsidRDefault="008150A6" w:rsidP="008150A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Por tanto, para calcular el porcentaje de una cantidad, sólo tenemos que </w:t>
      </w:r>
      <w:r w:rsidRPr="008150A6"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es-AR"/>
        </w:rPr>
        <w:t>multiplicar la cantidad por el tanto por ciento en forma de fracción</w:t>
      </w: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.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Por ejemplo, para calcular el 38% de 756: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66A61D1F" wp14:editId="3D3A8D90">
            <wp:extent cx="1371600" cy="266700"/>
            <wp:effectExtent l="0" t="0" r="0" b="0"/>
            <wp:docPr id="48" name="Imagen 48" descr="https://ekuatio.com/wp-content/uploads/calculo-de-porcentajes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kuatio.com/wp-content/uploads/calculo-de-porcentajes-1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Multiplicamos el 756 por el 38% en forma de fracción y operamos: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0DB8239A" wp14:editId="645B1813">
            <wp:extent cx="1857375" cy="571500"/>
            <wp:effectExtent l="0" t="0" r="9525" b="0"/>
            <wp:docPr id="49" name="Imagen 49" descr="https://ekuatio.com/wp-content/uploads/calculo-de-porcentajes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kuatio.com/wp-content/uploads/calculo-de-porcentajes-1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150A6" w:rsidRDefault="008150A6" w:rsidP="008150A6">
      <w:pPr>
        <w:shd w:val="clear" w:color="auto" w:fill="FFFFFF"/>
        <w:spacing w:after="388" w:line="240" w:lineRule="auto"/>
        <w:jc w:val="both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color w:val="555555"/>
          <w:sz w:val="24"/>
          <w:szCs w:val="24"/>
          <w:lang w:eastAsia="es-AR"/>
        </w:rPr>
        <w:t>También podemos expresar el porcentaje en forma decimal, que no es más que realizar la división del tanto por ciento entre 100:</w:t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6C3A8FA7" wp14:editId="4A113E72">
            <wp:extent cx="1638300" cy="571500"/>
            <wp:effectExtent l="0" t="0" r="0" b="0"/>
            <wp:docPr id="50" name="Imagen 50" descr="https://ekuatio.com/wp-content/uploads/calculo-de-porcentajes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kuatio.com/wp-content/uploads/calculo-de-porcentajes-1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150A6" w:rsidRDefault="008150A6" w:rsidP="008150A6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8150A6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1DA5E92A" wp14:editId="38B45ECE">
            <wp:extent cx="990600" cy="257175"/>
            <wp:effectExtent l="0" t="0" r="0" b="9525"/>
            <wp:docPr id="51" name="Imagen 51" descr="https://ekuatio.com/wp-content/uploads/calculo-de-porcentajes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kuatio.com/wp-content/uploads/calculo-de-porcentajes-1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149" w:rsidRPr="004E1149" w:rsidRDefault="004E1149" w:rsidP="004E1149">
      <w:pPr>
        <w:shd w:val="clear" w:color="auto" w:fill="FFFFFF"/>
        <w:spacing w:after="0" w:line="360" w:lineRule="atLeast"/>
        <w:textAlignment w:val="baseline"/>
        <w:outlineLvl w:val="1"/>
        <w:rPr>
          <w:rFonts w:eastAsia="Times New Roman" w:cs="Arial"/>
          <w:b/>
          <w:bCs/>
          <w:sz w:val="24"/>
          <w:szCs w:val="24"/>
          <w:lang w:eastAsia="es-AR"/>
        </w:rPr>
      </w:pPr>
      <w:r w:rsidRPr="004E1149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  <w:t>Cómo calcular el porcentaje de una proporción</w:t>
      </w:r>
    </w:p>
    <w:p w:rsidR="004E1149" w:rsidRPr="004E1149" w:rsidRDefault="004E1149" w:rsidP="004E114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4E1149">
        <w:rPr>
          <w:rFonts w:eastAsia="Times New Roman" w:cs="Arial"/>
          <w:color w:val="555555"/>
          <w:sz w:val="24"/>
          <w:szCs w:val="24"/>
          <w:lang w:eastAsia="es-AR"/>
        </w:rPr>
        <w:t>Se nos puede plantear el caso de que</w:t>
      </w:r>
      <w:r w:rsidRPr="004E1149"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es-AR"/>
        </w:rPr>
        <w:t> conocemos la cantidad total y una proporción de esa cantidad</w:t>
      </w:r>
      <w:r w:rsidRPr="004E1149">
        <w:rPr>
          <w:rFonts w:eastAsia="Times New Roman" w:cs="Arial"/>
          <w:color w:val="555555"/>
          <w:sz w:val="24"/>
          <w:szCs w:val="24"/>
          <w:lang w:eastAsia="es-AR"/>
        </w:rPr>
        <w:t> y nos preguntan a qué porcentaje corresponde esa proporción.</w:t>
      </w:r>
    </w:p>
    <w:p w:rsidR="004E1149" w:rsidRPr="004E1149" w:rsidRDefault="004E1149" w:rsidP="004E1149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4E1149">
        <w:rPr>
          <w:rFonts w:eastAsia="Times New Roman" w:cs="Arial"/>
          <w:color w:val="555555"/>
          <w:sz w:val="24"/>
          <w:szCs w:val="24"/>
          <w:lang w:eastAsia="es-AR"/>
        </w:rPr>
        <w:t>Por ejemplo:</w:t>
      </w:r>
    </w:p>
    <w:p w:rsidR="004E1149" w:rsidRPr="004E1149" w:rsidRDefault="004E1149" w:rsidP="004E1149">
      <w:pPr>
        <w:shd w:val="clear" w:color="auto" w:fill="FFFFFF"/>
        <w:spacing w:after="388" w:line="240" w:lineRule="auto"/>
        <w:jc w:val="both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4E1149">
        <w:rPr>
          <w:rFonts w:eastAsia="Times New Roman" w:cs="Arial"/>
          <w:color w:val="555555"/>
          <w:sz w:val="24"/>
          <w:szCs w:val="24"/>
          <w:lang w:eastAsia="es-AR"/>
        </w:rPr>
        <w:t>En un pueblo de 3000 personas contraen una enfermedad 360 personas ¿Qué porcentaje del total representan esas 360 personas?</w:t>
      </w:r>
    </w:p>
    <w:p w:rsidR="004E1149" w:rsidRPr="004E1149" w:rsidRDefault="004E1149" w:rsidP="004E114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4E1149">
        <w:rPr>
          <w:rFonts w:eastAsia="Times New Roman" w:cs="Arial"/>
          <w:color w:val="555555"/>
          <w:sz w:val="24"/>
          <w:szCs w:val="24"/>
          <w:lang w:eastAsia="es-AR"/>
        </w:rPr>
        <w:t>Los problemas de este tipo se resuelven mediante una regla de tres directa, sabiendo que siempre la </w:t>
      </w:r>
      <w:r w:rsidRPr="004E1149">
        <w:rPr>
          <w:rFonts w:eastAsia="Times New Roman" w:cs="Arial"/>
          <w:b/>
          <w:bCs/>
          <w:color w:val="555555"/>
          <w:sz w:val="24"/>
          <w:szCs w:val="24"/>
          <w:bdr w:val="none" w:sz="0" w:space="0" w:color="auto" w:frame="1"/>
          <w:lang w:eastAsia="es-AR"/>
        </w:rPr>
        <w:t>cantidad total corresponde al 100%</w:t>
      </w:r>
      <w:r w:rsidRPr="004E1149">
        <w:rPr>
          <w:rFonts w:eastAsia="Times New Roman" w:cs="Arial"/>
          <w:color w:val="555555"/>
          <w:sz w:val="24"/>
          <w:szCs w:val="24"/>
          <w:lang w:eastAsia="es-AR"/>
        </w:rPr>
        <w:t> y por tanto, la proporción corresponderá a un porcentaje más pequeño.</w:t>
      </w:r>
    </w:p>
    <w:p w:rsidR="004E1149" w:rsidRPr="004E1149" w:rsidRDefault="004E1149" w:rsidP="004E1149">
      <w:pPr>
        <w:shd w:val="clear" w:color="auto" w:fill="FFFFFF"/>
        <w:spacing w:after="388" w:line="240" w:lineRule="auto"/>
        <w:jc w:val="both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4E1149">
        <w:rPr>
          <w:rFonts w:eastAsia="Times New Roman" w:cs="Arial"/>
          <w:color w:val="555555"/>
          <w:sz w:val="24"/>
          <w:szCs w:val="24"/>
          <w:lang w:eastAsia="es-AR"/>
        </w:rPr>
        <w:t>En nuestro caso, 3000 personas corresponden al 100%, por lo que 360 personas corresponderán a x%:</w:t>
      </w:r>
    </w:p>
    <w:p w:rsidR="004E1149" w:rsidRPr="004E1149" w:rsidRDefault="004E1149" w:rsidP="004E1149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4E1149">
        <w:rPr>
          <w:rFonts w:eastAsia="Times New Roman" w:cs="Arial"/>
          <w:noProof/>
          <w:color w:val="555555"/>
          <w:sz w:val="24"/>
          <w:szCs w:val="24"/>
          <w:lang w:eastAsia="es-AR"/>
        </w:rPr>
        <w:lastRenderedPageBreak/>
        <w:drawing>
          <wp:inline distT="0" distB="0" distL="0" distR="0" wp14:anchorId="21B92ACA" wp14:editId="1C9D4858">
            <wp:extent cx="1981200" cy="561975"/>
            <wp:effectExtent l="0" t="0" r="0" b="9525"/>
            <wp:docPr id="52" name="Imagen 52" descr="https://ekuatio.com/wp-content/uploads/calculo-de-porcentajes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kuatio.com/wp-content/uploads/calculo-de-porcentajes-1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149" w:rsidRPr="004E1149" w:rsidRDefault="004E1149" w:rsidP="004E1149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4E1149">
        <w:rPr>
          <w:rFonts w:eastAsia="Times New Roman" w:cs="Arial"/>
          <w:color w:val="555555"/>
          <w:sz w:val="24"/>
          <w:szCs w:val="24"/>
          <w:lang w:eastAsia="es-AR"/>
        </w:rPr>
        <w:t>Resolvemos la regla de tres y nos queda:</w:t>
      </w:r>
    </w:p>
    <w:p w:rsidR="004E1149" w:rsidRPr="004E1149" w:rsidRDefault="004E1149" w:rsidP="004E1149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4E1149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57AB5B60" wp14:editId="535FEE9C">
            <wp:extent cx="1733550" cy="571500"/>
            <wp:effectExtent l="0" t="0" r="0" b="0"/>
            <wp:docPr id="53" name="Imagen 53" descr="https://ekuatio.com/wp-content/uploads/calculo-de-porcentajes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kuatio.com/wp-content/uploads/calculo-de-porcentajes-2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149" w:rsidRPr="004E1149" w:rsidRDefault="004E1149" w:rsidP="004E1149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4E1149">
        <w:rPr>
          <w:rFonts w:eastAsia="Times New Roman" w:cs="Arial"/>
          <w:color w:val="555555"/>
          <w:sz w:val="24"/>
          <w:szCs w:val="24"/>
          <w:lang w:eastAsia="es-AR"/>
        </w:rPr>
        <w:t>Por tanto, 360 personas son el 12% de 3000 personas.</w:t>
      </w:r>
    </w:p>
    <w:p w:rsidR="00A7290A" w:rsidRPr="00A7290A" w:rsidRDefault="00A7290A" w:rsidP="00A7290A">
      <w:pPr>
        <w:shd w:val="clear" w:color="auto" w:fill="FFFFFF"/>
        <w:spacing w:after="0" w:line="360" w:lineRule="atLeast"/>
        <w:textAlignment w:val="baseline"/>
        <w:outlineLvl w:val="1"/>
        <w:rPr>
          <w:rFonts w:eastAsia="Times New Roman" w:cs="Arial"/>
          <w:b/>
          <w:bCs/>
          <w:sz w:val="24"/>
          <w:szCs w:val="24"/>
          <w:lang w:eastAsia="es-AR"/>
        </w:rPr>
      </w:pPr>
      <w:r w:rsidRPr="00A7290A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  <w:t>Ejercicios propuestos</w:t>
      </w:r>
    </w:p>
    <w:p w:rsidR="00A7290A" w:rsidRPr="00A7290A" w:rsidRDefault="00A7290A" w:rsidP="00A7290A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A7290A">
        <w:rPr>
          <w:rFonts w:eastAsia="Times New Roman" w:cs="Arial"/>
          <w:color w:val="555555"/>
          <w:sz w:val="24"/>
          <w:szCs w:val="24"/>
          <w:lang w:eastAsia="es-AR"/>
        </w:rPr>
        <w:t>1- Expresa estos porcentajes en forma de fracción y en forma decimal:</w:t>
      </w:r>
    </w:p>
    <w:p w:rsidR="00A7290A" w:rsidRPr="00A7290A" w:rsidRDefault="00A7290A" w:rsidP="00A7290A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A7290A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18BF64A7" wp14:editId="1F4E67C9">
            <wp:extent cx="876300" cy="1924050"/>
            <wp:effectExtent l="0" t="0" r="0" b="0"/>
            <wp:docPr id="54" name="Imagen 54" descr="https://ekuatio.com/wp-content/uploads/calculo-de-porcentajes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kuatio.com/wp-content/uploads/calculo-de-porcentajes-40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0A" w:rsidRPr="00A7290A" w:rsidRDefault="00A7290A" w:rsidP="00A7290A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A7290A">
        <w:rPr>
          <w:rFonts w:eastAsia="Times New Roman" w:cs="Arial"/>
          <w:color w:val="555555"/>
          <w:sz w:val="24"/>
          <w:szCs w:val="24"/>
          <w:lang w:eastAsia="es-AR"/>
        </w:rPr>
        <w:t>2- Calcula los siguientes porcentajes:</w:t>
      </w:r>
    </w:p>
    <w:p w:rsidR="00A7290A" w:rsidRPr="00A7290A" w:rsidRDefault="00A7290A" w:rsidP="00A7290A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A7290A">
        <w:rPr>
          <w:rFonts w:eastAsia="Times New Roman" w:cs="Arial"/>
          <w:noProof/>
          <w:color w:val="555555"/>
          <w:sz w:val="24"/>
          <w:szCs w:val="24"/>
          <w:lang w:eastAsia="es-AR"/>
        </w:rPr>
        <w:drawing>
          <wp:inline distT="0" distB="0" distL="0" distR="0" wp14:anchorId="01851ABC" wp14:editId="7C9B111A">
            <wp:extent cx="1724025" cy="1924050"/>
            <wp:effectExtent l="0" t="0" r="9525" b="0"/>
            <wp:docPr id="55" name="Imagen 55" descr="https://ekuatio.com/wp-content/uploads/calculo-de-porcentajes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kuatio.com/wp-content/uploads/calculo-de-porcentajes-4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0A" w:rsidRPr="00A7290A" w:rsidRDefault="00A7290A" w:rsidP="00A7290A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A7290A">
        <w:rPr>
          <w:rFonts w:eastAsia="Times New Roman" w:cs="Arial"/>
          <w:color w:val="555555"/>
          <w:sz w:val="24"/>
          <w:szCs w:val="24"/>
          <w:lang w:eastAsia="es-AR"/>
        </w:rPr>
        <w:t>3- Calcula el tanto por ciento correspondiente a:</w:t>
      </w:r>
    </w:p>
    <w:p w:rsidR="00A7290A" w:rsidRPr="00A7290A" w:rsidRDefault="00A7290A" w:rsidP="00A7290A">
      <w:pPr>
        <w:shd w:val="clear" w:color="auto" w:fill="FFFFFF"/>
        <w:spacing w:after="388" w:line="240" w:lineRule="auto"/>
        <w:textAlignment w:val="baseline"/>
        <w:rPr>
          <w:rFonts w:eastAsia="Times New Roman" w:cs="Arial"/>
          <w:color w:val="555555"/>
          <w:sz w:val="24"/>
          <w:szCs w:val="24"/>
          <w:lang w:eastAsia="es-AR"/>
        </w:rPr>
      </w:pPr>
      <w:r w:rsidRPr="00A7290A">
        <w:rPr>
          <w:rFonts w:eastAsia="Times New Roman" w:cs="Arial"/>
          <w:noProof/>
          <w:color w:val="555555"/>
          <w:sz w:val="24"/>
          <w:szCs w:val="24"/>
          <w:lang w:eastAsia="es-AR"/>
        </w:rPr>
        <w:lastRenderedPageBreak/>
        <w:drawing>
          <wp:inline distT="0" distB="0" distL="0" distR="0" wp14:anchorId="6A5F5D62" wp14:editId="5E05F6C6">
            <wp:extent cx="1562100" cy="1371600"/>
            <wp:effectExtent l="0" t="0" r="0" b="0"/>
            <wp:docPr id="56" name="Imagen 56" descr="https://ekuatio.com/wp-content/uploads/calculo-de-porcentajes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kuatio.com/wp-content/uploads/calculo-de-porcentajes-4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A6" w:rsidRPr="00825D69" w:rsidRDefault="008150A6" w:rsidP="008150A6">
      <w:pPr>
        <w:pStyle w:val="Prrafodelista"/>
        <w:ind w:left="840"/>
        <w:rPr>
          <w:sz w:val="24"/>
          <w:szCs w:val="24"/>
        </w:rPr>
      </w:pPr>
    </w:p>
    <w:sectPr w:rsidR="008150A6" w:rsidRPr="00825D69" w:rsidSect="00772A8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216" w:rsidRDefault="00672216" w:rsidP="00772A88">
      <w:pPr>
        <w:spacing w:after="0" w:line="240" w:lineRule="auto"/>
      </w:pPr>
      <w:r>
        <w:separator/>
      </w:r>
    </w:p>
  </w:endnote>
  <w:endnote w:type="continuationSeparator" w:id="0">
    <w:p w:rsidR="00672216" w:rsidRDefault="00672216" w:rsidP="0077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216" w:rsidRDefault="00672216" w:rsidP="00772A88">
      <w:pPr>
        <w:spacing w:after="0" w:line="240" w:lineRule="auto"/>
      </w:pPr>
      <w:r>
        <w:separator/>
      </w:r>
    </w:p>
  </w:footnote>
  <w:footnote w:type="continuationSeparator" w:id="0">
    <w:p w:rsidR="00672216" w:rsidRDefault="00672216" w:rsidP="00772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D6F"/>
    <w:multiLevelType w:val="hybridMultilevel"/>
    <w:tmpl w:val="F01AC6AA"/>
    <w:lvl w:ilvl="0" w:tplc="13BA2280">
      <w:start w:val="30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A9266C"/>
    <w:multiLevelType w:val="hybridMultilevel"/>
    <w:tmpl w:val="046CDD1A"/>
    <w:lvl w:ilvl="0" w:tplc="2CE229C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5343222"/>
    <w:multiLevelType w:val="multilevel"/>
    <w:tmpl w:val="E5D6D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131A53"/>
    <w:multiLevelType w:val="hybridMultilevel"/>
    <w:tmpl w:val="ECB0A2EE"/>
    <w:lvl w:ilvl="0" w:tplc="995E4AC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60" w:hanging="360"/>
      </w:pPr>
    </w:lvl>
    <w:lvl w:ilvl="2" w:tplc="2C0A001B" w:tentative="1">
      <w:start w:val="1"/>
      <w:numFmt w:val="lowerRoman"/>
      <w:lvlText w:val="%3."/>
      <w:lvlJc w:val="right"/>
      <w:pPr>
        <w:ind w:left="2280" w:hanging="180"/>
      </w:pPr>
    </w:lvl>
    <w:lvl w:ilvl="3" w:tplc="2C0A000F" w:tentative="1">
      <w:start w:val="1"/>
      <w:numFmt w:val="decimal"/>
      <w:lvlText w:val="%4."/>
      <w:lvlJc w:val="left"/>
      <w:pPr>
        <w:ind w:left="3000" w:hanging="360"/>
      </w:pPr>
    </w:lvl>
    <w:lvl w:ilvl="4" w:tplc="2C0A0019" w:tentative="1">
      <w:start w:val="1"/>
      <w:numFmt w:val="lowerLetter"/>
      <w:lvlText w:val="%5."/>
      <w:lvlJc w:val="left"/>
      <w:pPr>
        <w:ind w:left="3720" w:hanging="360"/>
      </w:pPr>
    </w:lvl>
    <w:lvl w:ilvl="5" w:tplc="2C0A001B" w:tentative="1">
      <w:start w:val="1"/>
      <w:numFmt w:val="lowerRoman"/>
      <w:lvlText w:val="%6."/>
      <w:lvlJc w:val="right"/>
      <w:pPr>
        <w:ind w:left="4440" w:hanging="180"/>
      </w:pPr>
    </w:lvl>
    <w:lvl w:ilvl="6" w:tplc="2C0A000F" w:tentative="1">
      <w:start w:val="1"/>
      <w:numFmt w:val="decimal"/>
      <w:lvlText w:val="%7."/>
      <w:lvlJc w:val="left"/>
      <w:pPr>
        <w:ind w:left="5160" w:hanging="360"/>
      </w:pPr>
    </w:lvl>
    <w:lvl w:ilvl="7" w:tplc="2C0A0019" w:tentative="1">
      <w:start w:val="1"/>
      <w:numFmt w:val="lowerLetter"/>
      <w:lvlText w:val="%8."/>
      <w:lvlJc w:val="left"/>
      <w:pPr>
        <w:ind w:left="5880" w:hanging="360"/>
      </w:pPr>
    </w:lvl>
    <w:lvl w:ilvl="8" w:tplc="2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4744777"/>
    <w:multiLevelType w:val="hybridMultilevel"/>
    <w:tmpl w:val="5F76CD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F4A38"/>
    <w:multiLevelType w:val="hybridMultilevel"/>
    <w:tmpl w:val="F032606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25CBD"/>
    <w:multiLevelType w:val="multilevel"/>
    <w:tmpl w:val="EEB06B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4856F51"/>
    <w:multiLevelType w:val="hybridMultilevel"/>
    <w:tmpl w:val="76EA5E4C"/>
    <w:lvl w:ilvl="0" w:tplc="21B6AC8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CF"/>
    <w:rsid w:val="000A0E05"/>
    <w:rsid w:val="0017270E"/>
    <w:rsid w:val="00384436"/>
    <w:rsid w:val="004E1149"/>
    <w:rsid w:val="005C43E2"/>
    <w:rsid w:val="00617DDB"/>
    <w:rsid w:val="00672216"/>
    <w:rsid w:val="00772A88"/>
    <w:rsid w:val="008150A6"/>
    <w:rsid w:val="00825D69"/>
    <w:rsid w:val="008A2DC0"/>
    <w:rsid w:val="008C469D"/>
    <w:rsid w:val="00985E21"/>
    <w:rsid w:val="00A03242"/>
    <w:rsid w:val="00A7290A"/>
    <w:rsid w:val="00C02ACF"/>
    <w:rsid w:val="00C115D4"/>
    <w:rsid w:val="00D409A2"/>
    <w:rsid w:val="00EF2DB0"/>
    <w:rsid w:val="00F1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3EB205-1D20-439C-A138-7950B89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E05"/>
  </w:style>
  <w:style w:type="paragraph" w:styleId="Ttulo1">
    <w:name w:val="heading 1"/>
    <w:basedOn w:val="Normal"/>
    <w:next w:val="Normal"/>
    <w:link w:val="Ttulo1Car"/>
    <w:uiPriority w:val="9"/>
    <w:qFormat/>
    <w:rsid w:val="000A0E0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0E0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0E0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0E0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0E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0E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0E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0E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0E0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A0E0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A0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A0E05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0E05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0E0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0E05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0E0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0E05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0E0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0E05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A0E0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A0E0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A0E0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A0E0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0E05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A0E05"/>
    <w:rPr>
      <w:b/>
      <w:bCs/>
    </w:rPr>
  </w:style>
  <w:style w:type="character" w:styleId="nfasis">
    <w:name w:val="Emphasis"/>
    <w:basedOn w:val="Fuentedeprrafopredeter"/>
    <w:uiPriority w:val="20"/>
    <w:qFormat/>
    <w:rsid w:val="000A0E05"/>
    <w:rPr>
      <w:i/>
      <w:i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0A0E0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A0E05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0E0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0E0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A0E0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A0E0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A0E0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A0E05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A0E05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A0E05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72A88"/>
  </w:style>
  <w:style w:type="paragraph" w:styleId="Encabezado">
    <w:name w:val="header"/>
    <w:basedOn w:val="Normal"/>
    <w:link w:val="EncabezadoCar"/>
    <w:uiPriority w:val="99"/>
    <w:unhideWhenUsed/>
    <w:rsid w:val="00772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A88"/>
  </w:style>
  <w:style w:type="paragraph" w:styleId="Piedepgina">
    <w:name w:val="footer"/>
    <w:basedOn w:val="Normal"/>
    <w:link w:val="PiedepginaCar"/>
    <w:uiPriority w:val="99"/>
    <w:unhideWhenUsed/>
    <w:rsid w:val="00772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A88"/>
  </w:style>
  <w:style w:type="paragraph" w:styleId="Prrafodelista">
    <w:name w:val="List Paragraph"/>
    <w:basedOn w:val="Normal"/>
    <w:uiPriority w:val="34"/>
    <w:qFormat/>
    <w:rsid w:val="00A032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um-subej">
    <w:name w:val="num-subej"/>
    <w:basedOn w:val="Fuentedeprrafopredeter"/>
    <w:rsid w:val="0081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8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14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88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8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06404">
                                      <w:blockQuote w:val="1"/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9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2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39669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57744">
                                      <w:blockQuote w:val="1"/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1800</Words>
  <Characters>9902</Characters>
  <Application>Microsoft Office Word</Application>
  <DocSecurity>4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CURSILLO INGRESO 2019</vt:lpstr>
    </vt:vector>
  </TitlesOfParts>
  <Company>fUNDAMENTO TEÓRICO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CURSILLO INGRESO 2019</dc:title>
  <dc:subject/>
  <dc:creator>alumno</dc:creator>
  <cp:keywords/>
  <dc:description/>
  <cp:lastModifiedBy>alumno</cp:lastModifiedBy>
  <cp:revision>2</cp:revision>
  <dcterms:created xsi:type="dcterms:W3CDTF">2019-02-21T01:38:00Z</dcterms:created>
  <dcterms:modified xsi:type="dcterms:W3CDTF">2019-02-21T01:38:00Z</dcterms:modified>
</cp:coreProperties>
</file>